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360" w:lineRule="auto"/>
        <w:rPr>
          <w:rFonts w:ascii="Times New Roman" w:cs="Times New Roman" w:hAnsi="Times New Roman" w:eastAsia="Times New Roman"/>
          <w:sz w:val="24"/>
          <w:szCs w:val="24"/>
          <w:rtl w:val="0"/>
        </w:rPr>
      </w:pPr>
      <w:r>
        <w:rPr>
          <w:rFonts w:ascii="Times New Roman"/>
          <w:sz w:val="24"/>
          <w:szCs w:val="24"/>
          <w:rtl w:val="0"/>
        </w:rPr>
        <w:t xml:space="preserve">Elaina Thomas, David Fasbender, and Hanna Lee </w:t>
      </w:r>
    </w:p>
    <w:p>
      <w:pPr>
        <w:pStyle w:val="Body"/>
        <w:spacing w:line="360" w:lineRule="auto"/>
        <w:rPr>
          <w:rFonts w:ascii="Times New Roman" w:cs="Times New Roman" w:hAnsi="Times New Roman" w:eastAsia="Times New Roman"/>
          <w:sz w:val="24"/>
          <w:szCs w:val="24"/>
          <w:rtl w:val="0"/>
        </w:rPr>
      </w:pPr>
      <w:r>
        <w:rPr>
          <w:rFonts w:ascii="Times New Roman"/>
          <w:sz w:val="24"/>
          <w:szCs w:val="24"/>
          <w:rtl w:val="0"/>
          <w:lang w:val="en-US"/>
        </w:rPr>
        <w:t xml:space="preserve">Japanese Garden White Paper </w:t>
      </w:r>
    </w:p>
    <w:p>
      <w:pPr>
        <w:pStyle w:val="Body"/>
        <w:spacing w:line="360" w:lineRule="auto"/>
        <w:rPr>
          <w:rFonts w:ascii="Times New Roman" w:cs="Times New Roman" w:hAnsi="Times New Roman" w:eastAsia="Times New Roman"/>
          <w:sz w:val="24"/>
          <w:szCs w:val="24"/>
          <w:rtl w:val="0"/>
        </w:rPr>
      </w:pPr>
      <w:r>
        <w:rPr>
          <w:rFonts w:ascii="Times New Roman"/>
          <w:sz w:val="24"/>
          <w:szCs w:val="24"/>
          <w:rtl w:val="0"/>
          <w:lang w:val="en-US"/>
        </w:rPr>
        <w:t>Ents.215</w:t>
      </w:r>
    </w:p>
    <w:p>
      <w:pPr>
        <w:pStyle w:val="Body"/>
        <w:spacing w:line="360" w:lineRule="auto"/>
        <w:rPr>
          <w:rFonts w:ascii="Times New Roman" w:cs="Times New Roman" w:hAnsi="Times New Roman" w:eastAsia="Times New Roman"/>
          <w:sz w:val="24"/>
          <w:szCs w:val="24"/>
          <w:rtl w:val="0"/>
        </w:rPr>
      </w:pPr>
      <w:r>
        <w:rPr>
          <w:rFonts w:ascii="Times New Roman"/>
          <w:sz w:val="24"/>
          <w:szCs w:val="24"/>
          <w:rtl w:val="0"/>
        </w:rPr>
        <w:t>November 22, 2014</w:t>
      </w:r>
    </w:p>
    <w:p>
      <w:pPr>
        <w:pStyle w:val="Body"/>
        <w:spacing w:line="240" w:lineRule="auto"/>
        <w:rPr>
          <w:rFonts w:ascii="Times New Roman" w:cs="Times New Roman" w:hAnsi="Times New Roman" w:eastAsia="Times New Roman"/>
          <w:sz w:val="24"/>
          <w:szCs w:val="24"/>
          <w:rtl w:val="0"/>
        </w:rPr>
      </w:pPr>
    </w:p>
    <w:p>
      <w:pPr>
        <w:pStyle w:val="Body"/>
        <w:spacing w:line="480" w:lineRule="auto"/>
        <w:jc w:val="center"/>
        <w:rPr>
          <w:rFonts w:ascii="Times New Roman" w:cs="Times New Roman" w:hAnsi="Times New Roman" w:eastAsia="Times New Roman"/>
          <w:sz w:val="24"/>
          <w:szCs w:val="24"/>
          <w:rtl w:val="0"/>
        </w:rPr>
      </w:pPr>
      <w:r>
        <w:rPr>
          <w:rFonts w:ascii="Times New Roman"/>
          <w:sz w:val="24"/>
          <w:szCs w:val="24"/>
          <w:rtl w:val="0"/>
          <w:lang w:val="en-US"/>
        </w:rPr>
        <w:t>What is the Ethical Value of Carleton College</w:t>
      </w:r>
      <w:r>
        <w:rPr>
          <w:rFonts w:hAnsi="Times New Roman" w:hint="default"/>
          <w:sz w:val="24"/>
          <w:szCs w:val="24"/>
          <w:rtl w:val="0"/>
          <w:lang w:val="fr-FR"/>
        </w:rPr>
        <w:t>’</w:t>
      </w:r>
      <w:r>
        <w:rPr>
          <w:rFonts w:ascii="Times New Roman"/>
          <w:sz w:val="24"/>
          <w:szCs w:val="24"/>
          <w:rtl w:val="0"/>
          <w:lang w:val="en-US"/>
        </w:rPr>
        <w:t>s Japanese Garden?</w:t>
      </w:r>
    </w:p>
    <w:p>
      <w:pPr>
        <w:pStyle w:val="Body"/>
        <w:spacing w:line="480" w:lineRule="auto"/>
        <w:ind w:firstLine="720"/>
        <w:rPr>
          <w:rFonts w:ascii="Times New Roman" w:cs="Times New Roman" w:hAnsi="Times New Roman" w:eastAsia="Times New Roman"/>
          <w:sz w:val="24"/>
          <w:szCs w:val="24"/>
          <w:rtl w:val="0"/>
        </w:rPr>
      </w:pPr>
      <w:r>
        <w:rPr>
          <w:rFonts w:ascii="Times New Roman"/>
          <w:sz w:val="24"/>
          <w:szCs w:val="24"/>
          <w:rtl w:val="0"/>
          <w:lang w:val="en-US"/>
        </w:rPr>
        <w:t>Carleton College has a Japanese garden called Jo-ryo-en, meaning the "Garden of Quiet Listening</w:t>
      </w:r>
      <w:r>
        <w:rPr>
          <w:rFonts w:hAnsi="Times New Roman" w:hint="default"/>
          <w:sz w:val="24"/>
          <w:szCs w:val="24"/>
          <w:rtl w:val="0"/>
        </w:rPr>
        <w:t xml:space="preserve">” </w:t>
      </w:r>
      <w:r>
        <w:rPr>
          <w:rFonts w:ascii="Times New Roman"/>
          <w:sz w:val="24"/>
          <w:szCs w:val="24"/>
          <w:rtl w:val="0"/>
          <w:lang w:val="en-US"/>
        </w:rPr>
        <w:t>located behind Watson Hall. It was designed in 1974 by Dr. David Slawson. The following paper analyzes the ethical value of the Japanese garden and its worth to the college. First, the historical and cultural values present in the Japanese garden have the instrumental value of helping the college fulfill its mission statement. Furthermore, by providing a space for nature appreciation, the garden helps its viewers develop an environmental ethic. The two major arguments against the Japanese garden are identified: the garden is a manipulation of nature and the garden is a form of cultural appropriation. The Japanese garden</w:t>
      </w:r>
      <w:r>
        <w:rPr>
          <w:rFonts w:hAnsi="Times New Roman" w:hint="default"/>
          <w:sz w:val="24"/>
          <w:szCs w:val="24"/>
          <w:rtl w:val="0"/>
          <w:lang w:val="fr-FR"/>
        </w:rPr>
        <w:t>’</w:t>
      </w:r>
      <w:r>
        <w:rPr>
          <w:rFonts w:ascii="Times New Roman"/>
          <w:sz w:val="24"/>
          <w:szCs w:val="24"/>
          <w:rtl w:val="0"/>
          <w:lang w:val="en-US"/>
        </w:rPr>
        <w:t>s naturalness, local history, adaptation to the landscape, and universal appeal are offered as counterpoints to these arguments.</w:t>
      </w:r>
    </w:p>
    <w:p>
      <w:pPr>
        <w:pStyle w:val="Body"/>
        <w:spacing w:line="480" w:lineRule="auto"/>
        <w:ind w:firstLine="720"/>
        <w:rPr>
          <w:rFonts w:ascii="Times New Roman" w:cs="Times New Roman" w:hAnsi="Times New Roman" w:eastAsia="Times New Roman"/>
          <w:sz w:val="24"/>
          <w:szCs w:val="24"/>
          <w:rtl w:val="0"/>
        </w:rPr>
      </w:pPr>
      <w:r>
        <w:rPr>
          <w:rFonts w:ascii="Times New Roman"/>
          <w:sz w:val="24"/>
          <w:szCs w:val="24"/>
          <w:rtl w:val="0"/>
          <w:lang w:val="en-US"/>
        </w:rPr>
        <w:t>The ethical value of the garden for Carleton can be determined by studying its compliance with the college</w:t>
      </w:r>
      <w:r>
        <w:rPr>
          <w:rFonts w:hAnsi="Times New Roman" w:hint="default"/>
          <w:sz w:val="24"/>
          <w:szCs w:val="24"/>
          <w:rtl w:val="0"/>
          <w:lang w:val="fr-FR"/>
        </w:rPr>
        <w:t>’</w:t>
      </w:r>
      <w:r>
        <w:rPr>
          <w:rFonts w:ascii="Times New Roman"/>
          <w:sz w:val="24"/>
          <w:szCs w:val="24"/>
          <w:rtl w:val="0"/>
          <w:lang w:val="en-US"/>
        </w:rPr>
        <w:t>s missions as an educational institution. If the garden helps the college be more successful in fulfilling its missions, the Japanese garden arguably has a significant instrumental and ethical value for Carleton, and its presence on campus is adequately justified. It is clear that Carleton</w:t>
      </w:r>
      <w:r>
        <w:rPr>
          <w:rFonts w:hAnsi="Times New Roman" w:hint="default"/>
          <w:sz w:val="24"/>
          <w:szCs w:val="24"/>
          <w:rtl w:val="0"/>
          <w:lang w:val="fr-FR"/>
        </w:rPr>
        <w:t>’</w:t>
      </w:r>
      <w:r>
        <w:rPr>
          <w:rFonts w:ascii="Times New Roman"/>
          <w:sz w:val="24"/>
          <w:szCs w:val="24"/>
          <w:rtl w:val="0"/>
          <w:lang w:val="en-US"/>
        </w:rPr>
        <w:t>s mission statement aligns with the ethical, cultural, and historical values of the Japanese garden. The technical aspects of the garden make it a useful cultural and historical resource. The garden</w:t>
      </w:r>
      <w:r>
        <w:rPr>
          <w:rFonts w:hAnsi="Times New Roman" w:hint="default"/>
          <w:sz w:val="24"/>
          <w:szCs w:val="24"/>
          <w:rtl w:val="0"/>
          <w:lang w:val="fr-FR"/>
        </w:rPr>
        <w:t>’</w:t>
      </w:r>
      <w:r>
        <w:rPr>
          <w:rFonts w:ascii="Times New Roman"/>
          <w:sz w:val="24"/>
          <w:szCs w:val="24"/>
          <w:rtl w:val="0"/>
          <w:lang w:val="en-US"/>
        </w:rPr>
        <w:t>s qualities fit the values of Carleton and a broader environmental ethic. The garden is an appropriate use of the college</w:t>
      </w:r>
      <w:r>
        <w:rPr>
          <w:rFonts w:hAnsi="Times New Roman" w:hint="default"/>
          <w:sz w:val="24"/>
          <w:szCs w:val="24"/>
          <w:rtl w:val="0"/>
          <w:lang w:val="fr-FR"/>
        </w:rPr>
        <w:t>’</w:t>
      </w:r>
      <w:r>
        <w:rPr>
          <w:rFonts w:ascii="Times New Roman"/>
          <w:sz w:val="24"/>
          <w:szCs w:val="24"/>
          <w:rtl w:val="0"/>
          <w:lang w:val="en-US"/>
        </w:rPr>
        <w:t xml:space="preserve">s resources because it helps the college accomplish its mission. </w:t>
      </w:r>
    </w:p>
    <w:p>
      <w:pPr>
        <w:pStyle w:val="Body"/>
        <w:spacing w:line="480" w:lineRule="auto"/>
        <w:ind w:firstLine="720"/>
        <w:rPr>
          <w:rFonts w:ascii="Times New Roman" w:cs="Times New Roman" w:hAnsi="Times New Roman" w:eastAsia="Times New Roman"/>
          <w:sz w:val="24"/>
          <w:szCs w:val="24"/>
          <w:rtl w:val="0"/>
        </w:rPr>
      </w:pPr>
      <w:r>
        <w:rPr>
          <w:rFonts w:ascii="Times New Roman"/>
          <w:sz w:val="24"/>
          <w:szCs w:val="24"/>
          <w:rtl w:val="0"/>
          <w:lang w:val="en-US"/>
        </w:rPr>
        <w:t>There are five fundamental goals in Carleton</w:t>
      </w:r>
      <w:r>
        <w:rPr>
          <w:rFonts w:hAnsi="Times New Roman" w:hint="default"/>
          <w:sz w:val="24"/>
          <w:szCs w:val="24"/>
          <w:rtl w:val="0"/>
          <w:lang w:val="fr-FR"/>
        </w:rPr>
        <w:t>’</w:t>
      </w:r>
      <w:r>
        <w:rPr>
          <w:rFonts w:ascii="Times New Roman"/>
          <w:sz w:val="24"/>
          <w:szCs w:val="24"/>
          <w:rtl w:val="0"/>
          <w:lang w:val="fr-FR"/>
        </w:rPr>
        <w:t xml:space="preserve">s mission statement: </w:t>
      </w:r>
      <w:r>
        <w:rPr>
          <w:rFonts w:hAnsi="Times New Roman" w:hint="default"/>
          <w:sz w:val="24"/>
          <w:szCs w:val="24"/>
          <w:rtl w:val="0"/>
        </w:rPr>
        <w:t>“</w:t>
      </w:r>
      <w:r>
        <w:rPr>
          <w:rFonts w:ascii="Times New Roman"/>
          <w:sz w:val="24"/>
          <w:szCs w:val="24"/>
          <w:rtl w:val="0"/>
          <w:lang w:val="en-US"/>
        </w:rPr>
        <w:t>The mission of Carleton College is to provide an exceptional undergraduate liberal arts education;</w:t>
      </w:r>
      <w:r>
        <w:rPr>
          <w:rFonts w:hAnsi="Times New Roman" w:hint="default"/>
          <w:sz w:val="24"/>
          <w:szCs w:val="24"/>
          <w:rtl w:val="0"/>
        </w:rPr>
        <w:t>” “</w:t>
      </w:r>
      <w:r>
        <w:rPr>
          <w:rFonts w:ascii="Times New Roman"/>
          <w:sz w:val="24"/>
          <w:szCs w:val="24"/>
          <w:rtl w:val="0"/>
          <w:lang w:val="en-US"/>
        </w:rPr>
        <w:t>The College</w:t>
      </w:r>
      <w:r>
        <w:rPr>
          <w:rFonts w:hAnsi="Times New Roman" w:hint="default"/>
          <w:sz w:val="24"/>
          <w:szCs w:val="24"/>
          <w:rtl w:val="0"/>
          <w:lang w:val="fr-FR"/>
        </w:rPr>
        <w:t>’</w:t>
      </w:r>
      <w:r>
        <w:rPr>
          <w:rFonts w:ascii="Times New Roman"/>
          <w:sz w:val="24"/>
          <w:szCs w:val="24"/>
          <w:rtl w:val="0"/>
          <w:lang w:val="en-US"/>
        </w:rPr>
        <w:t>s aspiration is to prepare students to lead lives of learning that are broadly rewarding, professionally satisfying, and of service to humanity;</w:t>
      </w:r>
      <w:r>
        <w:rPr>
          <w:rFonts w:hAnsi="Times New Roman" w:hint="default"/>
          <w:sz w:val="24"/>
          <w:szCs w:val="24"/>
          <w:rtl w:val="0"/>
        </w:rPr>
        <w:t>” “</w:t>
      </w:r>
      <w:r>
        <w:rPr>
          <w:rFonts w:ascii="Times New Roman"/>
          <w:sz w:val="24"/>
          <w:szCs w:val="24"/>
          <w:rtl w:val="0"/>
          <w:lang w:val="en-US"/>
        </w:rPr>
        <w:t>Carleton strives to be a collaborative community that encourages curiosity and intellectual adventure of the highest quality;</w:t>
      </w:r>
      <w:r>
        <w:rPr>
          <w:rFonts w:hAnsi="Times New Roman" w:hint="default"/>
          <w:sz w:val="24"/>
          <w:szCs w:val="24"/>
          <w:rtl w:val="0"/>
        </w:rPr>
        <w:t>” “</w:t>
      </w:r>
      <w:r>
        <w:rPr>
          <w:rFonts w:ascii="Times New Roman"/>
          <w:sz w:val="24"/>
          <w:szCs w:val="24"/>
          <w:rtl w:val="0"/>
        </w:rPr>
        <w:t>Carleton</w:t>
      </w:r>
      <w:r>
        <w:rPr>
          <w:rFonts w:hAnsi="Times New Roman" w:hint="default"/>
          <w:sz w:val="24"/>
          <w:szCs w:val="24"/>
          <w:rtl w:val="0"/>
          <w:lang w:val="fr-FR"/>
        </w:rPr>
        <w:t>’</w:t>
      </w:r>
      <w:r>
        <w:rPr>
          <w:rFonts w:ascii="Times New Roman"/>
          <w:sz w:val="24"/>
          <w:szCs w:val="24"/>
          <w:rtl w:val="0"/>
          <w:lang w:val="en-US"/>
        </w:rPr>
        <w:t>s academic goals focus on developing the critical and creative talents of our students through broad and rigorous studies in the liberal arts disciplines;</w:t>
      </w:r>
      <w:r>
        <w:rPr>
          <w:rFonts w:hAnsi="Times New Roman" w:hint="default"/>
          <w:sz w:val="24"/>
          <w:szCs w:val="24"/>
          <w:rtl w:val="0"/>
        </w:rPr>
        <w:t>” “</w:t>
      </w:r>
      <w:r>
        <w:rPr>
          <w:rFonts w:ascii="Times New Roman"/>
          <w:sz w:val="24"/>
          <w:szCs w:val="24"/>
          <w:rtl w:val="0"/>
          <w:lang w:val="en-US"/>
        </w:rPr>
        <w:t>Carleton develops qualities of mind and character that prepare its graduates to become citizens and leaders, capable of finding inventive solutions to local, national, and global challenges</w:t>
      </w:r>
      <w:r>
        <w:rPr>
          <w:rFonts w:hAnsi="Times New Roman" w:hint="default"/>
          <w:sz w:val="24"/>
          <w:szCs w:val="24"/>
          <w:rtl w:val="0"/>
        </w:rPr>
        <w:t xml:space="preserve">” </w:t>
      </w:r>
      <w:r>
        <w:rPr>
          <w:rFonts w:ascii="Times New Roman"/>
          <w:sz w:val="24"/>
          <w:szCs w:val="24"/>
          <w:rtl w:val="0"/>
        </w:rPr>
        <w:t>(</w:t>
      </w:r>
      <w:r>
        <w:rPr>
          <w:rFonts w:ascii="Times New Roman"/>
          <w:i w:val="1"/>
          <w:iCs w:val="1"/>
          <w:sz w:val="24"/>
          <w:szCs w:val="24"/>
          <w:rtl w:val="0"/>
          <w:lang w:val="en-US"/>
        </w:rPr>
        <w:t>Information &amp; Resources for Visitors: Mission Statement</w:t>
      </w:r>
      <w:r>
        <w:rPr>
          <w:rFonts w:ascii="Times New Roman"/>
          <w:sz w:val="24"/>
          <w:szCs w:val="24"/>
          <w:rtl w:val="0"/>
        </w:rPr>
        <w:t xml:space="preserve">, 2007).     </w:t>
      </w:r>
    </w:p>
    <w:p>
      <w:pPr>
        <w:pStyle w:val="Body"/>
        <w:spacing w:line="480" w:lineRule="auto"/>
        <w:ind w:firstLine="720"/>
        <w:rPr>
          <w:rFonts w:ascii="Times New Roman" w:cs="Times New Roman" w:hAnsi="Times New Roman" w:eastAsia="Times New Roman"/>
          <w:sz w:val="24"/>
          <w:szCs w:val="24"/>
          <w:rtl w:val="0"/>
        </w:rPr>
      </w:pPr>
      <w:r>
        <w:rPr>
          <w:rFonts w:ascii="Times New Roman"/>
          <w:sz w:val="24"/>
          <w:szCs w:val="24"/>
          <w:rtl w:val="0"/>
          <w:lang w:val="en-US"/>
        </w:rPr>
        <w:t xml:space="preserve">A Japanese garden can accomplish the first mission, </w:t>
      </w:r>
      <w:r>
        <w:rPr>
          <w:rFonts w:hAnsi="Times New Roman" w:hint="default"/>
          <w:sz w:val="24"/>
          <w:szCs w:val="24"/>
          <w:rtl w:val="0"/>
        </w:rPr>
        <w:t>“</w:t>
      </w:r>
      <w:r>
        <w:rPr>
          <w:rFonts w:ascii="Times New Roman"/>
          <w:sz w:val="24"/>
          <w:szCs w:val="24"/>
          <w:rtl w:val="0"/>
          <w:lang w:val="en-US"/>
        </w:rPr>
        <w:t>to provide an exceptional undergraduate liberal arts education,</w:t>
      </w:r>
      <w:r>
        <w:rPr>
          <w:rFonts w:hAnsi="Times New Roman" w:hint="default"/>
          <w:sz w:val="24"/>
          <w:szCs w:val="24"/>
          <w:rtl w:val="0"/>
        </w:rPr>
        <w:t xml:space="preserve">” </w:t>
      </w:r>
      <w:r>
        <w:rPr>
          <w:rFonts w:ascii="Times New Roman"/>
          <w:sz w:val="24"/>
          <w:szCs w:val="24"/>
          <w:rtl w:val="0"/>
          <w:lang w:val="en-US"/>
        </w:rPr>
        <w:t>in multiple ways (</w:t>
      </w:r>
      <w:r>
        <w:rPr>
          <w:rFonts w:ascii="Times New Roman"/>
          <w:i w:val="1"/>
          <w:iCs w:val="1"/>
          <w:sz w:val="24"/>
          <w:szCs w:val="24"/>
          <w:rtl w:val="0"/>
          <w:lang w:val="en-US"/>
        </w:rPr>
        <w:t>Information &amp; Resources for Visitors: Mission Statement</w:t>
      </w:r>
      <w:r>
        <w:rPr>
          <w:rFonts w:ascii="Times New Roman"/>
          <w:sz w:val="24"/>
          <w:szCs w:val="24"/>
          <w:rtl w:val="0"/>
          <w:lang w:val="en-US"/>
        </w:rPr>
        <w:t xml:space="preserve">, 2007). The mission statement claims that this goal is met in part by </w:t>
      </w:r>
      <w:r>
        <w:rPr>
          <w:rFonts w:hAnsi="Times New Roman" w:hint="default"/>
          <w:sz w:val="24"/>
          <w:szCs w:val="24"/>
          <w:rtl w:val="0"/>
        </w:rPr>
        <w:t>“</w:t>
      </w:r>
      <w:r>
        <w:rPr>
          <w:rFonts w:ascii="Times New Roman"/>
          <w:sz w:val="24"/>
          <w:szCs w:val="24"/>
          <w:rtl w:val="0"/>
          <w:lang w:val="en-US"/>
        </w:rPr>
        <w:t>the creative interplay of teaching, learning and scholarship.</w:t>
      </w:r>
      <w:r>
        <w:rPr>
          <w:rFonts w:hAnsi="Times New Roman" w:hint="default"/>
          <w:sz w:val="24"/>
          <w:szCs w:val="24"/>
          <w:rtl w:val="0"/>
        </w:rPr>
        <w:t xml:space="preserve">” </w:t>
      </w:r>
      <w:r>
        <w:rPr>
          <w:rFonts w:ascii="Times New Roman"/>
          <w:sz w:val="24"/>
          <w:szCs w:val="24"/>
          <w:rtl w:val="0"/>
          <w:lang w:val="en-US"/>
        </w:rPr>
        <w:t>The Japanese garden is a valuable resource for learning about Japanese and Chinese culture and religion. Slawson perfected the garden art form in its homeland of Japan, under the revered garden-expert Kinsayu Nakane. Therefore, Slawson</w:t>
      </w:r>
      <w:r>
        <w:rPr>
          <w:rFonts w:hAnsi="Times New Roman" w:hint="default"/>
          <w:sz w:val="24"/>
          <w:szCs w:val="24"/>
          <w:rtl w:val="0"/>
          <w:lang w:val="fr-FR"/>
        </w:rPr>
        <w:t>’</w:t>
      </w:r>
      <w:r>
        <w:rPr>
          <w:rFonts w:ascii="Times New Roman"/>
          <w:sz w:val="24"/>
          <w:szCs w:val="24"/>
          <w:rtl w:val="0"/>
          <w:lang w:val="en-US"/>
        </w:rPr>
        <w:t>s garden is authentic, properly reflecting the cultural and historical characteristics of a Japanese rock garden, called a karesansui garden. The methods and techniques used to reach the garden</w:t>
      </w:r>
      <w:r>
        <w:rPr>
          <w:rFonts w:hAnsi="Times New Roman" w:hint="default"/>
          <w:sz w:val="24"/>
          <w:szCs w:val="24"/>
          <w:rtl w:val="0"/>
          <w:lang w:val="fr-FR"/>
        </w:rPr>
        <w:t>’</w:t>
      </w:r>
      <w:r>
        <w:rPr>
          <w:rFonts w:ascii="Times New Roman"/>
          <w:sz w:val="24"/>
          <w:szCs w:val="24"/>
          <w:rtl w:val="0"/>
          <w:lang w:val="en-US"/>
        </w:rPr>
        <w:t xml:space="preserve">s universal values are inevitably tied to cultural origins. These techniques make the garden a great resource for those knowledgeable of or interested in these cultural origins. Director of Asian Studies, Professor of Art History, Kathleen Ryor, believes the cultural origin of the Japanese garden is a valuable resource for the Art Department and classes such as </w:t>
      </w:r>
      <w:r>
        <w:rPr>
          <w:rFonts w:hAnsi="Times New Roman" w:hint="default"/>
          <w:sz w:val="24"/>
          <w:szCs w:val="24"/>
          <w:rtl w:val="0"/>
        </w:rPr>
        <w:t>“</w:t>
      </w:r>
      <w:r>
        <w:rPr>
          <w:rFonts w:ascii="Times New Roman"/>
          <w:sz w:val="24"/>
          <w:szCs w:val="24"/>
          <w:rtl w:val="0"/>
          <w:lang w:val="en-US"/>
        </w:rPr>
        <w:t>Gardens in China and Japan (ARTH 267).</w:t>
      </w:r>
      <w:r>
        <w:rPr>
          <w:rFonts w:hAnsi="Times New Roman" w:hint="default"/>
          <w:sz w:val="24"/>
          <w:szCs w:val="24"/>
          <w:rtl w:val="0"/>
        </w:rPr>
        <w:t xml:space="preserve">” </w:t>
      </w:r>
      <w:r>
        <w:rPr>
          <w:rFonts w:ascii="Times New Roman"/>
          <w:sz w:val="24"/>
          <w:szCs w:val="24"/>
          <w:rtl w:val="0"/>
          <w:lang w:val="en-US"/>
        </w:rPr>
        <w:t>In Carleton</w:t>
      </w:r>
      <w:r>
        <w:rPr>
          <w:rFonts w:hAnsi="Times New Roman" w:hint="default"/>
          <w:sz w:val="24"/>
          <w:szCs w:val="24"/>
          <w:rtl w:val="0"/>
          <w:lang w:val="fr-FR"/>
        </w:rPr>
        <w:t>’</w:t>
      </w:r>
      <w:r>
        <w:rPr>
          <w:rFonts w:ascii="Times New Roman"/>
          <w:sz w:val="24"/>
          <w:szCs w:val="24"/>
          <w:rtl w:val="0"/>
          <w:lang w:val="en-US"/>
        </w:rPr>
        <w:t xml:space="preserve">s Japanese garden, the gravel streams and larger rocks are reminiscent of Chinese landscape ink paintings, especially in the spacing of objects known as the ma of the garden. Japanese aesthetics are clearly observable; the surrounding landscape and buildings (in this case the tea garden hut) are complemented by the garden. Dynamic positioning reveals a cultural consideration of rocks not as inanimate objects but rather as bones of the earth. The techniques used to create this impression reflect Japanese religion and culture. The application of Zen Buddhism to gardening reflects Japanese history. Japanese dry gardens, alternatively known as Zen rock gardens, are </w:t>
      </w:r>
      <w:r>
        <w:rPr>
          <w:rFonts w:hAnsi="Times New Roman" w:hint="default"/>
          <w:sz w:val="24"/>
          <w:szCs w:val="24"/>
          <w:rtl w:val="0"/>
        </w:rPr>
        <w:t>“</w:t>
      </w:r>
      <w:r>
        <w:rPr>
          <w:rFonts w:ascii="Times New Roman"/>
          <w:sz w:val="24"/>
          <w:szCs w:val="24"/>
          <w:rtl w:val="0"/>
          <w:lang w:val="en-US"/>
        </w:rPr>
        <w:t>complicated, artistic, philosophical, religious, and cultural phenomenons</w:t>
      </w:r>
      <w:r>
        <w:rPr>
          <w:rFonts w:hAnsi="Times New Roman" w:hint="default"/>
          <w:sz w:val="24"/>
          <w:szCs w:val="24"/>
          <w:rtl w:val="0"/>
        </w:rPr>
        <w:t xml:space="preserve">” </w:t>
      </w:r>
      <w:r>
        <w:rPr>
          <w:rFonts w:ascii="Times New Roman"/>
          <w:sz w:val="24"/>
          <w:szCs w:val="24"/>
          <w:rtl w:val="0"/>
          <w:lang w:val="en-US"/>
        </w:rPr>
        <w:t>(Wicks, 2004). Zen Buddhism preaches that meditation can be performed on any simple object, no matter if it is religious in appearance. Much of the meaning behind these gardens is manifested in their maintenance. With their fine patterns of sand and gravel, Japanese gardens require consistent and extensive management, a type of physical meditation that embodies Zen Buddhist philosophy. This practice of maintenance can be seen as both a cultural tradition and a spiritual exercise. It requires a training of significant intellectual and physical commitment. Carleton has hired a specially trained garden manager from the North America Japanese Garden Association to take care of the garden on a weekly basis despite the significant cost. Although it may seem as if only the manager is benefitting, the garden</w:t>
      </w:r>
      <w:r>
        <w:rPr>
          <w:rFonts w:hAnsi="Times New Roman" w:hint="default"/>
          <w:sz w:val="24"/>
          <w:szCs w:val="24"/>
          <w:rtl w:val="0"/>
          <w:lang w:val="fr-FR"/>
        </w:rPr>
        <w:t>’</w:t>
      </w:r>
      <w:r>
        <w:rPr>
          <w:rFonts w:ascii="Times New Roman"/>
          <w:sz w:val="24"/>
          <w:szCs w:val="24"/>
          <w:rtl w:val="0"/>
          <w:lang w:val="en-US"/>
        </w:rPr>
        <w:t>s precise maintenance and growth over time foster contemplation of scale and the continuation of time for visitors as well. The garden is a more valuable resource than a textbook. This cultural benefit aligns with Carleton</w:t>
      </w:r>
      <w:r>
        <w:rPr>
          <w:rFonts w:hAnsi="Times New Roman" w:hint="default"/>
          <w:sz w:val="24"/>
          <w:szCs w:val="24"/>
          <w:rtl w:val="0"/>
          <w:lang w:val="fr-FR"/>
        </w:rPr>
        <w:t>’</w:t>
      </w:r>
      <w:r>
        <w:rPr>
          <w:rFonts w:ascii="Times New Roman"/>
          <w:sz w:val="24"/>
          <w:szCs w:val="24"/>
          <w:rtl w:val="0"/>
          <w:lang w:val="en-US"/>
        </w:rPr>
        <w:t>s mission statement as do the garden</w:t>
      </w:r>
      <w:r>
        <w:rPr>
          <w:rFonts w:hAnsi="Times New Roman" w:hint="default"/>
          <w:sz w:val="24"/>
          <w:szCs w:val="24"/>
          <w:rtl w:val="0"/>
          <w:lang w:val="fr-FR"/>
        </w:rPr>
        <w:t>’</w:t>
      </w:r>
      <w:r>
        <w:rPr>
          <w:rFonts w:ascii="Times New Roman"/>
          <w:sz w:val="24"/>
          <w:szCs w:val="24"/>
          <w:rtl w:val="0"/>
          <w:lang w:val="en-US"/>
        </w:rPr>
        <w:t>s universal values. Indeed, the Japanese garden helps Carleton reach its goals in many ways; it</w:t>
      </w:r>
      <w:r>
        <w:rPr>
          <w:rFonts w:hAnsi="Times New Roman" w:hint="default"/>
          <w:sz w:val="24"/>
          <w:szCs w:val="24"/>
          <w:rtl w:val="0"/>
          <w:lang w:val="fr-FR"/>
        </w:rPr>
        <w:t>’</w:t>
      </w:r>
      <w:r>
        <w:rPr>
          <w:rFonts w:ascii="Times New Roman"/>
          <w:sz w:val="24"/>
          <w:szCs w:val="24"/>
          <w:rtl w:val="0"/>
          <w:lang w:val="en-US"/>
        </w:rPr>
        <w:t xml:space="preserve">s a multi-dimensional resource. </w:t>
      </w:r>
    </w:p>
    <w:p>
      <w:pPr>
        <w:pStyle w:val="Body"/>
        <w:spacing w:line="480" w:lineRule="auto"/>
        <w:ind w:firstLine="720"/>
        <w:rPr>
          <w:rFonts w:ascii="Times New Roman" w:cs="Times New Roman" w:hAnsi="Times New Roman" w:eastAsia="Times New Roman"/>
          <w:sz w:val="24"/>
          <w:szCs w:val="24"/>
          <w:rtl w:val="0"/>
        </w:rPr>
      </w:pPr>
      <w:r>
        <w:rPr>
          <w:rFonts w:ascii="Times New Roman"/>
          <w:sz w:val="24"/>
          <w:szCs w:val="24"/>
          <w:rtl w:val="0"/>
          <w:lang w:val="en-US"/>
        </w:rPr>
        <w:t xml:space="preserve">Furthermore, the first mission is achieved because the garden contributes to the valued </w:t>
      </w:r>
      <w:r>
        <w:rPr>
          <w:rFonts w:hAnsi="Times New Roman" w:hint="default"/>
          <w:sz w:val="24"/>
          <w:szCs w:val="24"/>
          <w:rtl w:val="0"/>
        </w:rPr>
        <w:t>“</w:t>
      </w:r>
      <w:r>
        <w:rPr>
          <w:rFonts w:ascii="Times New Roman"/>
          <w:sz w:val="24"/>
          <w:szCs w:val="24"/>
          <w:rtl w:val="0"/>
          <w:lang w:val="en-US"/>
        </w:rPr>
        <w:t>diverse residential community and extensive international engagements</w:t>
      </w:r>
      <w:r>
        <w:rPr>
          <w:rFonts w:hAnsi="Times New Roman" w:hint="default"/>
          <w:sz w:val="24"/>
          <w:szCs w:val="24"/>
          <w:rtl w:val="0"/>
        </w:rPr>
        <w:t xml:space="preserve">” </w:t>
      </w:r>
      <w:r>
        <w:rPr>
          <w:rFonts w:ascii="Times New Roman"/>
          <w:sz w:val="24"/>
          <w:szCs w:val="24"/>
          <w:rtl w:val="0"/>
        </w:rPr>
        <w:t>(</w:t>
      </w:r>
      <w:r>
        <w:rPr>
          <w:rFonts w:ascii="Times New Roman"/>
          <w:i w:val="1"/>
          <w:iCs w:val="1"/>
          <w:sz w:val="24"/>
          <w:szCs w:val="24"/>
          <w:rtl w:val="0"/>
          <w:lang w:val="en-US"/>
        </w:rPr>
        <w:t>Information &amp; Resources for Visitors: Mission Statement</w:t>
      </w:r>
      <w:r>
        <w:rPr>
          <w:rFonts w:ascii="Times New Roman"/>
          <w:sz w:val="24"/>
          <w:szCs w:val="24"/>
          <w:rtl w:val="0"/>
          <w:lang w:val="en-US"/>
        </w:rPr>
        <w:t xml:space="preserve">, 2007). In </w:t>
      </w:r>
      <w:r>
        <w:rPr>
          <w:rFonts w:ascii="Times New Roman"/>
          <w:i w:val="1"/>
          <w:iCs w:val="1"/>
          <w:sz w:val="24"/>
          <w:szCs w:val="24"/>
          <w:rtl w:val="0"/>
          <w:lang w:val="en-US"/>
        </w:rPr>
        <w:t>A Thousand Years of Japanese Gardens</w:t>
      </w:r>
      <w:r>
        <w:rPr>
          <w:rFonts w:ascii="Times New Roman"/>
          <w:sz w:val="24"/>
          <w:szCs w:val="24"/>
          <w:rtl w:val="0"/>
          <w:lang w:val="en-US"/>
        </w:rPr>
        <w:t xml:space="preserve">, Samuel Newsom argues that having Japanese gardens in the West brings a new perspective concerning gardening and the viewing of nature. New viewpoints are an essential part of acquiring ethics; </w:t>
      </w:r>
      <w:r>
        <w:rPr>
          <w:rFonts w:hAnsi="Times New Roman" w:hint="default"/>
          <w:sz w:val="24"/>
          <w:szCs w:val="24"/>
          <w:rtl w:val="0"/>
        </w:rPr>
        <w:t>“</w:t>
      </w:r>
      <w:r>
        <w:rPr>
          <w:rFonts w:ascii="Times New Roman"/>
          <w:sz w:val="24"/>
          <w:szCs w:val="24"/>
          <w:rtl w:val="0"/>
          <w:lang w:val="en-US"/>
        </w:rPr>
        <w:t>Virtues are largely a matter of habit and good socialization. But the study of ethics is meant to help people reflect critically on the values and habits they</w:t>
      </w:r>
      <w:r>
        <w:rPr>
          <w:rFonts w:hAnsi="Times New Roman" w:hint="default"/>
          <w:sz w:val="24"/>
          <w:szCs w:val="24"/>
          <w:rtl w:val="0"/>
          <w:lang w:val="fr-FR"/>
        </w:rPr>
        <w:t>’</w:t>
      </w:r>
      <w:r>
        <w:rPr>
          <w:rFonts w:ascii="Times New Roman"/>
          <w:sz w:val="24"/>
          <w:szCs w:val="24"/>
          <w:rtl w:val="0"/>
          <w:lang w:val="en-US"/>
        </w:rPr>
        <w:t>ve acquired, uncritically, from their upbringing</w:t>
      </w:r>
      <w:r>
        <w:rPr>
          <w:rFonts w:hAnsi="Times New Roman" w:hint="default"/>
          <w:sz w:val="24"/>
          <w:szCs w:val="24"/>
          <w:rtl w:val="0"/>
        </w:rPr>
        <w:t xml:space="preserve">” </w:t>
      </w:r>
      <w:r>
        <w:rPr>
          <w:rFonts w:ascii="Times New Roman"/>
          <w:sz w:val="24"/>
          <w:szCs w:val="24"/>
          <w:rtl w:val="0"/>
          <w:lang w:val="en-US"/>
        </w:rPr>
        <w:t>(Smith). This new perspective contributes to diversity on campus and teaches students an ethical lesson. Unlike many Japanese gardens around the world, the sole purpose of Carleton</w:t>
      </w:r>
      <w:r>
        <w:rPr>
          <w:rFonts w:hAnsi="Times New Roman" w:hint="default"/>
          <w:sz w:val="24"/>
          <w:szCs w:val="24"/>
          <w:rtl w:val="0"/>
          <w:lang w:val="fr-FR"/>
        </w:rPr>
        <w:t>’</w:t>
      </w:r>
      <w:r>
        <w:rPr>
          <w:rFonts w:ascii="Times New Roman"/>
          <w:sz w:val="24"/>
          <w:szCs w:val="24"/>
          <w:rtl w:val="0"/>
          <w:lang w:val="en-US"/>
        </w:rPr>
        <w:t xml:space="preserve">s garden is not aesthetic or religious but those who wish to learn about Buddhism can expand on their knowledge and perspective through the philosophies associated with this art form.  </w:t>
      </w:r>
    </w:p>
    <w:p>
      <w:pPr>
        <w:pStyle w:val="Body"/>
        <w:spacing w:line="480" w:lineRule="auto"/>
        <w:ind w:firstLine="720"/>
        <w:rPr>
          <w:rFonts w:ascii="Times New Roman" w:cs="Times New Roman" w:hAnsi="Times New Roman" w:eastAsia="Times New Roman"/>
          <w:sz w:val="24"/>
          <w:szCs w:val="24"/>
          <w:rtl w:val="0"/>
        </w:rPr>
      </w:pPr>
      <w:r>
        <w:rPr>
          <w:rFonts w:ascii="Times New Roman"/>
          <w:sz w:val="24"/>
          <w:szCs w:val="24"/>
          <w:rtl w:val="0"/>
          <w:lang w:val="en-US"/>
        </w:rPr>
        <w:t>The Japanese garden also fulfills Carleton</w:t>
      </w:r>
      <w:r>
        <w:rPr>
          <w:rFonts w:hAnsi="Times New Roman" w:hint="default"/>
          <w:sz w:val="24"/>
          <w:szCs w:val="24"/>
          <w:rtl w:val="0"/>
          <w:lang w:val="fr-FR"/>
        </w:rPr>
        <w:t>’</w:t>
      </w:r>
      <w:r>
        <w:rPr>
          <w:rFonts w:ascii="Times New Roman"/>
          <w:sz w:val="24"/>
          <w:szCs w:val="24"/>
          <w:rtl w:val="0"/>
          <w:lang w:val="en-US"/>
        </w:rPr>
        <w:t xml:space="preserve">s mission to </w:t>
      </w:r>
      <w:r>
        <w:rPr>
          <w:rFonts w:hAnsi="Times New Roman" w:hint="default"/>
          <w:sz w:val="24"/>
          <w:szCs w:val="24"/>
          <w:rtl w:val="0"/>
        </w:rPr>
        <w:t>“</w:t>
      </w:r>
      <w:r>
        <w:rPr>
          <w:rFonts w:ascii="Times New Roman"/>
          <w:sz w:val="24"/>
          <w:szCs w:val="24"/>
          <w:rtl w:val="0"/>
          <w:lang w:val="en-US"/>
        </w:rPr>
        <w:t>be a collaborative community that encourages curiosity and intellectual adventure of the highest quality</w:t>
      </w:r>
      <w:r>
        <w:rPr>
          <w:rFonts w:hAnsi="Times New Roman" w:hint="default"/>
          <w:sz w:val="24"/>
          <w:szCs w:val="24"/>
          <w:rtl w:val="0"/>
        </w:rPr>
        <w:t xml:space="preserve">” </w:t>
      </w:r>
      <w:r>
        <w:rPr>
          <w:rFonts w:ascii="Times New Roman"/>
          <w:sz w:val="24"/>
          <w:szCs w:val="24"/>
          <w:rtl w:val="0"/>
        </w:rPr>
        <w:t>(</w:t>
      </w:r>
      <w:r>
        <w:rPr>
          <w:rFonts w:ascii="Times New Roman"/>
          <w:i w:val="1"/>
          <w:iCs w:val="1"/>
          <w:sz w:val="24"/>
          <w:szCs w:val="24"/>
          <w:rtl w:val="0"/>
          <w:lang w:val="en-US"/>
        </w:rPr>
        <w:t>Information &amp; Resources for Visitors: Mission Statement</w:t>
      </w:r>
      <w:r>
        <w:rPr>
          <w:rFonts w:ascii="Times New Roman"/>
          <w:sz w:val="24"/>
          <w:szCs w:val="24"/>
          <w:rtl w:val="0"/>
          <w:lang w:val="en-US"/>
        </w:rPr>
        <w:t xml:space="preserve">, 2007). This mission promotes </w:t>
      </w:r>
      <w:r>
        <w:rPr>
          <w:rFonts w:hAnsi="Times New Roman" w:hint="default"/>
          <w:sz w:val="24"/>
          <w:szCs w:val="24"/>
          <w:rtl w:val="0"/>
        </w:rPr>
        <w:t>“</w:t>
      </w:r>
      <w:r>
        <w:rPr>
          <w:rFonts w:ascii="Times New Roman"/>
          <w:sz w:val="24"/>
          <w:szCs w:val="24"/>
          <w:rtl w:val="0"/>
          <w:lang w:val="en-US"/>
        </w:rPr>
        <w:t>quiet reflection and lively engagement</w:t>
      </w:r>
      <w:r>
        <w:rPr>
          <w:rFonts w:hAnsi="Times New Roman" w:hint="default"/>
          <w:sz w:val="24"/>
          <w:szCs w:val="24"/>
          <w:rtl w:val="0"/>
        </w:rPr>
        <w:t xml:space="preserve">” </w:t>
      </w:r>
      <w:r>
        <w:rPr>
          <w:rFonts w:ascii="Times New Roman"/>
          <w:sz w:val="24"/>
          <w:szCs w:val="24"/>
          <w:rtl w:val="0"/>
          <w:lang w:val="en-US"/>
        </w:rPr>
        <w:t xml:space="preserve">as well as </w:t>
      </w:r>
      <w:r>
        <w:rPr>
          <w:rFonts w:hAnsi="Times New Roman" w:hint="default"/>
          <w:sz w:val="24"/>
          <w:szCs w:val="24"/>
          <w:rtl w:val="0"/>
        </w:rPr>
        <w:t>“</w:t>
      </w:r>
      <w:r>
        <w:rPr>
          <w:rFonts w:ascii="Times New Roman"/>
          <w:sz w:val="24"/>
          <w:szCs w:val="24"/>
          <w:rtl w:val="0"/>
          <w:lang w:val="en-US"/>
        </w:rPr>
        <w:t>self-understanding and renewal</w:t>
      </w:r>
      <w:r>
        <w:rPr>
          <w:rFonts w:hAnsi="Times New Roman" w:hint="default"/>
          <w:sz w:val="24"/>
          <w:szCs w:val="24"/>
          <w:rtl w:val="0"/>
        </w:rPr>
        <w:t xml:space="preserve">” </w:t>
      </w:r>
      <w:r>
        <w:rPr>
          <w:rFonts w:ascii="Times New Roman"/>
          <w:sz w:val="24"/>
          <w:szCs w:val="24"/>
          <w:rtl w:val="0"/>
        </w:rPr>
        <w:t>(</w:t>
      </w:r>
      <w:r>
        <w:rPr>
          <w:rFonts w:ascii="Times New Roman"/>
          <w:i w:val="1"/>
          <w:iCs w:val="1"/>
          <w:sz w:val="24"/>
          <w:szCs w:val="24"/>
          <w:rtl w:val="0"/>
          <w:lang w:val="en-US"/>
        </w:rPr>
        <w:t>Information &amp; Resources for Visitors: Mission Statement</w:t>
      </w:r>
      <w:r>
        <w:rPr>
          <w:rFonts w:ascii="Times New Roman"/>
          <w:sz w:val="24"/>
          <w:szCs w:val="24"/>
          <w:rtl w:val="0"/>
          <w:lang w:val="en-US"/>
        </w:rPr>
        <w:t xml:space="preserve">, 2007). The Japanese garden achieves both these goals. It may even lead beyond reflection to a form of self-awareness. The collection of materials </w:t>
      </w:r>
      <w:r>
        <w:rPr>
          <w:rFonts w:hAnsi="Times New Roman" w:hint="default"/>
          <w:sz w:val="24"/>
          <w:szCs w:val="24"/>
          <w:rtl w:val="0"/>
        </w:rPr>
        <w:t>“</w:t>
      </w:r>
      <w:r>
        <w:rPr>
          <w:rFonts w:ascii="Times New Roman"/>
          <w:sz w:val="24"/>
          <w:szCs w:val="24"/>
          <w:rtl w:val="0"/>
          <w:lang w:val="en-US"/>
        </w:rPr>
        <w:t>[Link] the viewer to a time before the soul of man. The stability of life is shown through a universal balanced ecology</w:t>
      </w:r>
      <w:r>
        <w:rPr>
          <w:rFonts w:hAnsi="Times New Roman" w:hint="default"/>
          <w:sz w:val="24"/>
          <w:szCs w:val="24"/>
          <w:rtl w:val="0"/>
        </w:rPr>
        <w:t xml:space="preserve">” </w:t>
      </w:r>
      <w:r>
        <w:rPr>
          <w:rFonts w:ascii="Times New Roman"/>
          <w:sz w:val="24"/>
          <w:szCs w:val="24"/>
          <w:rtl w:val="0"/>
          <w:lang w:val="en-US"/>
        </w:rPr>
        <w:t>(Engel, 1959). Japanese gardens are conducive to environmental ethics because they lead to a better understanding of and increased connectivity with ecology. The Japanese garden does this by idealizing nature and inspiring reflection. Knowledge of the environment and art is stressed in the mission statement as a necessary part of Carleton</w:t>
      </w:r>
      <w:r>
        <w:rPr>
          <w:rFonts w:hAnsi="Times New Roman" w:hint="default"/>
          <w:sz w:val="24"/>
          <w:szCs w:val="24"/>
          <w:rtl w:val="0"/>
          <w:lang w:val="fr-FR"/>
        </w:rPr>
        <w:t>’</w:t>
      </w:r>
      <w:r>
        <w:rPr>
          <w:rFonts w:ascii="Times New Roman"/>
          <w:sz w:val="24"/>
          <w:szCs w:val="24"/>
          <w:rtl w:val="0"/>
          <w:lang w:val="en-US"/>
        </w:rPr>
        <w:t xml:space="preserve">s goal to </w:t>
      </w:r>
      <w:r>
        <w:rPr>
          <w:rFonts w:hAnsi="Times New Roman" w:hint="default"/>
          <w:sz w:val="24"/>
          <w:szCs w:val="24"/>
          <w:rtl w:val="0"/>
        </w:rPr>
        <w:t>“</w:t>
      </w:r>
      <w:r>
        <w:rPr>
          <w:rFonts w:ascii="Times New Roman"/>
          <w:sz w:val="24"/>
          <w:szCs w:val="24"/>
          <w:rtl w:val="0"/>
          <w:lang w:val="en-US"/>
        </w:rPr>
        <w:t>focus on developing the critical and creative talents of...students through broad and rigorous studies in the liberal arts disciplines</w:t>
      </w:r>
      <w:r>
        <w:rPr>
          <w:rFonts w:hAnsi="Times New Roman" w:hint="default"/>
          <w:sz w:val="24"/>
          <w:szCs w:val="24"/>
          <w:rtl w:val="0"/>
        </w:rPr>
        <w:t xml:space="preserve">” </w:t>
      </w:r>
      <w:r>
        <w:rPr>
          <w:rFonts w:ascii="Times New Roman"/>
          <w:sz w:val="24"/>
          <w:szCs w:val="24"/>
          <w:rtl w:val="0"/>
        </w:rPr>
        <w:t>(</w:t>
      </w:r>
      <w:r>
        <w:rPr>
          <w:rFonts w:ascii="Times New Roman"/>
          <w:i w:val="1"/>
          <w:iCs w:val="1"/>
          <w:sz w:val="24"/>
          <w:szCs w:val="24"/>
          <w:rtl w:val="0"/>
          <w:lang w:val="en-US"/>
        </w:rPr>
        <w:t>Information &amp; Resources for Visitors: Mission Statement</w:t>
      </w:r>
      <w:r>
        <w:rPr>
          <w:rFonts w:ascii="Times New Roman"/>
          <w:sz w:val="24"/>
          <w:szCs w:val="24"/>
          <w:rtl w:val="0"/>
          <w:lang w:val="en-US"/>
        </w:rPr>
        <w:t xml:space="preserve">, 2007). The Japanese garden not only promotes the mission statement, it goes beyond reflection and provides </w:t>
      </w:r>
      <w:r>
        <w:rPr>
          <w:rFonts w:hAnsi="Times New Roman" w:hint="default"/>
          <w:sz w:val="24"/>
          <w:szCs w:val="24"/>
          <w:rtl w:val="0"/>
        </w:rPr>
        <w:t>“</w:t>
      </w:r>
      <w:r>
        <w:rPr>
          <w:rFonts w:ascii="Times New Roman"/>
          <w:sz w:val="24"/>
          <w:szCs w:val="24"/>
          <w:rtl w:val="0"/>
          <w:lang w:val="sv-SE"/>
        </w:rPr>
        <w:t>a spiritual exercise</w:t>
      </w:r>
      <w:r>
        <w:rPr>
          <w:rFonts w:hAnsi="Times New Roman" w:hint="default"/>
          <w:sz w:val="24"/>
          <w:szCs w:val="24"/>
          <w:rtl w:val="0"/>
        </w:rPr>
        <w:t xml:space="preserve">” </w:t>
      </w:r>
      <w:r>
        <w:rPr>
          <w:rFonts w:ascii="Times New Roman"/>
          <w:sz w:val="24"/>
          <w:szCs w:val="24"/>
          <w:rtl w:val="0"/>
          <w:lang w:val="en-US"/>
        </w:rPr>
        <w:t xml:space="preserve">(Bendik-Keymer, 2010). These aspects of the garden are comparable to what the mission statement describes as </w:t>
      </w:r>
      <w:r>
        <w:rPr>
          <w:rFonts w:hAnsi="Times New Roman" w:hint="default"/>
          <w:sz w:val="24"/>
          <w:szCs w:val="24"/>
          <w:rtl w:val="0"/>
        </w:rPr>
        <w:t>“</w:t>
      </w:r>
      <w:r>
        <w:rPr>
          <w:rFonts w:ascii="Times New Roman"/>
          <w:sz w:val="24"/>
          <w:szCs w:val="24"/>
          <w:rtl w:val="0"/>
          <w:lang w:val="en-US"/>
        </w:rPr>
        <w:t>intellectual adventure of the highest quality</w:t>
      </w:r>
      <w:r>
        <w:rPr>
          <w:rFonts w:hAnsi="Times New Roman" w:hint="default"/>
          <w:sz w:val="24"/>
          <w:szCs w:val="24"/>
          <w:rtl w:val="0"/>
        </w:rPr>
        <w:t xml:space="preserve">” </w:t>
      </w:r>
      <w:r>
        <w:rPr>
          <w:rFonts w:ascii="Times New Roman"/>
          <w:sz w:val="24"/>
          <w:szCs w:val="24"/>
          <w:rtl w:val="0"/>
        </w:rPr>
        <w:t>(</w:t>
      </w:r>
      <w:r>
        <w:rPr>
          <w:rFonts w:ascii="Times New Roman"/>
          <w:i w:val="1"/>
          <w:iCs w:val="1"/>
          <w:sz w:val="24"/>
          <w:szCs w:val="24"/>
          <w:rtl w:val="0"/>
          <w:lang w:val="en-US"/>
        </w:rPr>
        <w:t>Information &amp; Resources for Visitors: Mission Statement</w:t>
      </w:r>
      <w:r>
        <w:rPr>
          <w:rFonts w:ascii="Times New Roman"/>
          <w:sz w:val="24"/>
          <w:szCs w:val="24"/>
          <w:rtl w:val="0"/>
        </w:rPr>
        <w:t>, 2007).</w:t>
      </w:r>
    </w:p>
    <w:p>
      <w:pPr>
        <w:pStyle w:val="Body"/>
        <w:spacing w:line="480" w:lineRule="auto"/>
        <w:ind w:firstLine="720"/>
        <w:rPr>
          <w:rFonts w:ascii="Times New Roman" w:cs="Times New Roman" w:hAnsi="Times New Roman" w:eastAsia="Times New Roman"/>
          <w:sz w:val="24"/>
          <w:szCs w:val="24"/>
          <w:rtl w:val="0"/>
        </w:rPr>
      </w:pPr>
      <w:r>
        <w:rPr>
          <w:rFonts w:ascii="Times New Roman"/>
          <w:sz w:val="24"/>
          <w:szCs w:val="24"/>
          <w:rtl w:val="0"/>
          <w:lang w:val="en-US"/>
        </w:rPr>
        <w:t xml:space="preserve">The Japanese garden develops </w:t>
      </w:r>
      <w:r>
        <w:rPr>
          <w:rFonts w:hAnsi="Times New Roman" w:hint="default"/>
          <w:sz w:val="24"/>
          <w:szCs w:val="24"/>
          <w:rtl w:val="0"/>
        </w:rPr>
        <w:t>“</w:t>
      </w:r>
      <w:r>
        <w:rPr>
          <w:rFonts w:ascii="Times New Roman"/>
          <w:sz w:val="24"/>
          <w:szCs w:val="24"/>
          <w:rtl w:val="0"/>
          <w:lang w:val="en-US"/>
        </w:rPr>
        <w:t>qualities of mind and character</w:t>
      </w:r>
      <w:r>
        <w:rPr>
          <w:rFonts w:hAnsi="Times New Roman" w:hint="default"/>
          <w:sz w:val="24"/>
          <w:szCs w:val="24"/>
          <w:rtl w:val="0"/>
        </w:rPr>
        <w:t xml:space="preserve">” </w:t>
      </w:r>
      <w:r>
        <w:rPr>
          <w:rFonts w:ascii="Times New Roman"/>
          <w:sz w:val="24"/>
          <w:szCs w:val="24"/>
          <w:rtl w:val="0"/>
        </w:rPr>
        <w:t>(</w:t>
      </w:r>
      <w:r>
        <w:rPr>
          <w:rFonts w:ascii="Times New Roman"/>
          <w:i w:val="1"/>
          <w:iCs w:val="1"/>
          <w:sz w:val="24"/>
          <w:szCs w:val="24"/>
          <w:rtl w:val="0"/>
          <w:lang w:val="en-US"/>
        </w:rPr>
        <w:t>Information &amp; Resources for Visitors: Mission Statement</w:t>
      </w:r>
      <w:r>
        <w:rPr>
          <w:rFonts w:ascii="Times New Roman"/>
          <w:sz w:val="24"/>
          <w:szCs w:val="24"/>
          <w:rtl w:val="0"/>
          <w:lang w:val="en-US"/>
        </w:rPr>
        <w:t xml:space="preserve">, 2007). The inspired </w:t>
      </w:r>
      <w:r>
        <w:rPr>
          <w:rFonts w:hAnsi="Times New Roman" w:hint="default"/>
          <w:sz w:val="24"/>
          <w:szCs w:val="24"/>
          <w:rtl w:val="0"/>
        </w:rPr>
        <w:t>“</w:t>
      </w:r>
      <w:r>
        <w:rPr>
          <w:rFonts w:ascii="Times New Roman"/>
          <w:sz w:val="24"/>
          <w:szCs w:val="24"/>
          <w:rtl w:val="0"/>
          <w:lang w:val="fr-FR"/>
        </w:rPr>
        <w:t>quiet reflection</w:t>
      </w:r>
      <w:r>
        <w:rPr>
          <w:rFonts w:hAnsi="Times New Roman" w:hint="default"/>
          <w:sz w:val="24"/>
          <w:szCs w:val="24"/>
          <w:rtl w:val="0"/>
        </w:rPr>
        <w:t xml:space="preserve">” </w:t>
      </w:r>
      <w:r>
        <w:rPr>
          <w:rFonts w:ascii="Times New Roman"/>
          <w:sz w:val="24"/>
          <w:szCs w:val="24"/>
          <w:rtl w:val="0"/>
          <w:lang w:val="en-US"/>
        </w:rPr>
        <w:t xml:space="preserve">and </w:t>
      </w:r>
      <w:r>
        <w:rPr>
          <w:rFonts w:hAnsi="Times New Roman" w:hint="default"/>
          <w:sz w:val="24"/>
          <w:szCs w:val="24"/>
          <w:rtl w:val="0"/>
        </w:rPr>
        <w:t>“</w:t>
      </w:r>
      <w:r>
        <w:rPr>
          <w:rFonts w:ascii="Times New Roman"/>
          <w:sz w:val="24"/>
          <w:szCs w:val="24"/>
          <w:rtl w:val="0"/>
          <w:lang w:val="en-US"/>
        </w:rPr>
        <w:t>self-awareness</w:t>
      </w:r>
      <w:r>
        <w:rPr>
          <w:rFonts w:hAnsi="Times New Roman" w:hint="default"/>
          <w:sz w:val="24"/>
          <w:szCs w:val="24"/>
          <w:rtl w:val="0"/>
        </w:rPr>
        <w:t xml:space="preserve">” </w:t>
      </w:r>
      <w:r>
        <w:rPr>
          <w:rFonts w:ascii="Times New Roman"/>
          <w:sz w:val="24"/>
          <w:szCs w:val="24"/>
          <w:rtl w:val="0"/>
        </w:rPr>
        <w:t>(</w:t>
      </w:r>
      <w:r>
        <w:rPr>
          <w:rFonts w:ascii="Times New Roman"/>
          <w:i w:val="1"/>
          <w:iCs w:val="1"/>
          <w:sz w:val="24"/>
          <w:szCs w:val="24"/>
          <w:rtl w:val="0"/>
          <w:lang w:val="en-US"/>
        </w:rPr>
        <w:t>Information &amp; Resources for Visitors: Mission Statement</w:t>
      </w:r>
      <w:r>
        <w:rPr>
          <w:rFonts w:ascii="Times New Roman"/>
          <w:sz w:val="24"/>
          <w:szCs w:val="24"/>
          <w:rtl w:val="0"/>
          <w:lang w:val="en-US"/>
        </w:rPr>
        <w:t xml:space="preserve">, 2007) of the garden are not merely beneficial to the spiritually inclined; the garden rather provides any student with a chance to relax and restore. This is necessary because the academic environment of college is exceptionally stressful. </w:t>
      </w:r>
      <w:r>
        <w:rPr>
          <w:rFonts w:hAnsi="Times New Roman" w:hint="default"/>
          <w:sz w:val="24"/>
          <w:szCs w:val="24"/>
          <w:rtl w:val="0"/>
        </w:rPr>
        <w:t>“</w:t>
      </w:r>
      <w:r>
        <w:rPr>
          <w:rFonts w:ascii="Times New Roman"/>
          <w:sz w:val="24"/>
          <w:szCs w:val="24"/>
          <w:rtl w:val="0"/>
          <w:lang w:val="en-US"/>
        </w:rPr>
        <w:t>Japanese gardens have restorative benefits equal to or even greater than wild nature, especially in urban areas. From an ethical point of view, it is reasonable to conclude that well designed and maintained Japanese gardens are effective as healing, restorative places</w:t>
      </w:r>
      <w:r>
        <w:rPr>
          <w:rFonts w:hAnsi="Times New Roman" w:hint="default"/>
          <w:sz w:val="24"/>
          <w:szCs w:val="24"/>
          <w:rtl w:val="0"/>
        </w:rPr>
        <w:t xml:space="preserve">” </w:t>
      </w:r>
      <w:r>
        <w:rPr>
          <w:rFonts w:ascii="Times New Roman"/>
          <w:sz w:val="24"/>
          <w:szCs w:val="24"/>
          <w:rtl w:val="0"/>
          <w:lang w:val="en-US"/>
        </w:rPr>
        <w:t xml:space="preserve">(Slawson, 2014). Evidence shows that gardens have the ability to reduce stress (Slawson, 1995) as well as blood pressure, depression, anxiety and improve empathy, creativity, and attention span (Williams, 2012). Jay Appleton and Ulrich found that hospital patients get well faster with a view of a tree. In Japan, the government has coined the term </w:t>
      </w:r>
      <w:r>
        <w:rPr>
          <w:rFonts w:hAnsi="Times New Roman" w:hint="default"/>
          <w:sz w:val="24"/>
          <w:szCs w:val="24"/>
          <w:rtl w:val="0"/>
        </w:rPr>
        <w:t>“</w:t>
      </w:r>
      <w:r>
        <w:rPr>
          <w:rFonts w:ascii="Times New Roman"/>
          <w:sz w:val="24"/>
          <w:szCs w:val="24"/>
          <w:rtl w:val="0"/>
        </w:rPr>
        <w:t>shinrin-yoku,</w:t>
      </w:r>
      <w:r>
        <w:rPr>
          <w:rFonts w:hAnsi="Times New Roman" w:hint="default"/>
          <w:sz w:val="24"/>
          <w:szCs w:val="24"/>
          <w:rtl w:val="0"/>
        </w:rPr>
        <w:t xml:space="preserve">” </w:t>
      </w:r>
      <w:r>
        <w:rPr>
          <w:rFonts w:ascii="Times New Roman"/>
          <w:sz w:val="24"/>
          <w:szCs w:val="24"/>
          <w:rtl w:val="0"/>
          <w:lang w:val="en-US"/>
        </w:rPr>
        <w:t>a healing practice which lets nature enter one</w:t>
      </w:r>
      <w:r>
        <w:rPr>
          <w:rFonts w:hAnsi="Times New Roman" w:hint="default"/>
          <w:sz w:val="24"/>
          <w:szCs w:val="24"/>
          <w:rtl w:val="0"/>
          <w:lang w:val="fr-FR"/>
        </w:rPr>
        <w:t>’</w:t>
      </w:r>
      <w:r>
        <w:rPr>
          <w:rFonts w:ascii="Times New Roman"/>
          <w:sz w:val="24"/>
          <w:szCs w:val="24"/>
          <w:rtl w:val="0"/>
          <w:lang w:val="en-US"/>
        </w:rPr>
        <w:t xml:space="preserve">s body through all five senses; this is a profitable industry in Japan (Williams, 2012). </w:t>
      </w:r>
      <w:r>
        <w:rPr>
          <w:rFonts w:hAnsi="Times New Roman" w:hint="default"/>
          <w:sz w:val="24"/>
          <w:szCs w:val="24"/>
          <w:rtl w:val="0"/>
        </w:rPr>
        <w:t>“</w:t>
      </w:r>
      <w:r>
        <w:rPr>
          <w:rFonts w:ascii="Times New Roman"/>
          <w:sz w:val="24"/>
          <w:szCs w:val="24"/>
          <w:rtl w:val="0"/>
          <w:lang w:val="en-US"/>
        </w:rPr>
        <w:t>The enjoyment of scenery employs the mind without fatigue and yet exercises it; tranquilizes it and yet enlivens it; and thus, through the influence of the mind over the body, gives the effect of refreshing rest and reinvigoration to the whole system.</w:t>
      </w:r>
      <w:r>
        <w:rPr>
          <w:rFonts w:hAnsi="Times New Roman" w:hint="default"/>
          <w:sz w:val="24"/>
          <w:szCs w:val="24"/>
          <w:rtl w:val="0"/>
        </w:rPr>
        <w:t xml:space="preserve">” </w:t>
      </w:r>
      <w:r>
        <w:rPr>
          <w:rFonts w:ascii="Times New Roman"/>
          <w:sz w:val="24"/>
          <w:szCs w:val="24"/>
          <w:rtl w:val="0"/>
          <w:lang w:val="en-US"/>
        </w:rPr>
        <w:t xml:space="preserve">(Olmstead, 1952). Miyazaki explains that this may occur since humans evolved in nature, so it is where people feel most comfortable. </w:t>
      </w:r>
      <w:r>
        <w:rPr>
          <w:rFonts w:hAnsi="Times New Roman" w:hint="default"/>
          <w:sz w:val="24"/>
          <w:szCs w:val="24"/>
          <w:rtl w:val="0"/>
        </w:rPr>
        <w:t>“</w:t>
      </w:r>
      <w:r>
        <w:rPr>
          <w:rFonts w:ascii="Times New Roman"/>
          <w:sz w:val="24"/>
          <w:szCs w:val="24"/>
          <w:rtl w:val="0"/>
          <w:lang w:val="en-US"/>
        </w:rPr>
        <w:t>Throughout our evolution, we</w:t>
      </w:r>
      <w:r>
        <w:rPr>
          <w:rFonts w:hAnsi="Times New Roman" w:hint="default"/>
          <w:sz w:val="24"/>
          <w:szCs w:val="24"/>
          <w:rtl w:val="0"/>
          <w:lang w:val="fr-FR"/>
        </w:rPr>
        <w:t>’</w:t>
      </w:r>
      <w:r>
        <w:rPr>
          <w:rFonts w:ascii="Times New Roman"/>
          <w:sz w:val="24"/>
          <w:szCs w:val="24"/>
          <w:rtl w:val="0"/>
          <w:lang w:val="en-US"/>
        </w:rPr>
        <w:t>ve spent 99.9 percent of our time in natural environments</w:t>
      </w:r>
      <w:r>
        <w:rPr>
          <w:rFonts w:hAnsi="Times New Roman" w:hint="default"/>
          <w:sz w:val="24"/>
          <w:szCs w:val="24"/>
          <w:rtl w:val="0"/>
        </w:rPr>
        <w:t xml:space="preserve">” </w:t>
      </w:r>
      <w:r>
        <w:rPr>
          <w:rFonts w:ascii="Times New Roman"/>
          <w:sz w:val="24"/>
          <w:szCs w:val="24"/>
          <w:rtl w:val="0"/>
          <w:lang w:val="en-US"/>
        </w:rPr>
        <w:t xml:space="preserve">(Williams 2012). In his gardens, Slawson aims to create </w:t>
      </w:r>
      <w:r>
        <w:rPr>
          <w:rFonts w:hAnsi="Times New Roman" w:hint="default"/>
          <w:sz w:val="24"/>
          <w:szCs w:val="24"/>
          <w:rtl w:val="0"/>
        </w:rPr>
        <w:t>“</w:t>
      </w:r>
      <w:r>
        <w:rPr>
          <w:rFonts w:ascii="Times New Roman"/>
          <w:sz w:val="24"/>
          <w:szCs w:val="24"/>
          <w:rtl w:val="0"/>
          <w:lang w:val="en-US"/>
        </w:rPr>
        <w:t>a whole other world</w:t>
      </w:r>
      <w:r>
        <w:rPr>
          <w:rFonts w:hAnsi="Times New Roman" w:hint="default"/>
          <w:sz w:val="24"/>
          <w:szCs w:val="24"/>
          <w:rtl w:val="0"/>
        </w:rPr>
        <w:t>…</w:t>
      </w:r>
      <w:r>
        <w:rPr>
          <w:rFonts w:ascii="Times New Roman"/>
          <w:sz w:val="24"/>
          <w:szCs w:val="24"/>
          <w:rtl w:val="0"/>
          <w:lang w:val="en-US"/>
        </w:rPr>
        <w:t>. [which provides] enough to see, experience, and think about so that it takes up a substantial portion of the available room in one</w:t>
      </w:r>
      <w:r>
        <w:rPr>
          <w:rFonts w:hAnsi="Times New Roman" w:hint="default"/>
          <w:sz w:val="24"/>
          <w:szCs w:val="24"/>
          <w:rtl w:val="0"/>
          <w:lang w:val="fr-FR"/>
        </w:rPr>
        <w:t>’</w:t>
      </w:r>
      <w:r>
        <w:rPr>
          <w:rFonts w:ascii="Times New Roman"/>
          <w:sz w:val="24"/>
          <w:szCs w:val="24"/>
          <w:rtl w:val="0"/>
          <w:lang w:val="en-US"/>
        </w:rPr>
        <w:t>s head. Even a relatively small area can provide a sense of extent</w:t>
      </w:r>
      <w:r>
        <w:rPr>
          <w:rFonts w:hAnsi="Times New Roman" w:hint="default"/>
          <w:sz w:val="24"/>
          <w:szCs w:val="24"/>
          <w:rtl w:val="0"/>
        </w:rPr>
        <w:t xml:space="preserve">” </w:t>
      </w:r>
      <w:r>
        <w:rPr>
          <w:rFonts w:ascii="Times New Roman"/>
          <w:sz w:val="24"/>
          <w:szCs w:val="24"/>
          <w:rtl w:val="0"/>
          <w:lang w:val="en-US"/>
        </w:rPr>
        <w:t xml:space="preserve">(Slawson, 2014). His gardens have scope and connectedness. They allow visitors to find </w:t>
      </w:r>
      <w:r>
        <w:rPr>
          <w:rFonts w:hAnsi="Times New Roman" w:hint="default"/>
          <w:sz w:val="24"/>
          <w:szCs w:val="24"/>
          <w:rtl w:val="0"/>
        </w:rPr>
        <w:t>“</w:t>
      </w:r>
      <w:r>
        <w:rPr>
          <w:rFonts w:ascii="Times New Roman"/>
          <w:sz w:val="24"/>
          <w:szCs w:val="24"/>
          <w:rtl w:val="0"/>
          <w:lang w:val="fr-FR"/>
        </w:rPr>
        <w:t>soft fascinations</w:t>
      </w:r>
      <w:r>
        <w:rPr>
          <w:rFonts w:hAnsi="Times New Roman" w:hint="default"/>
          <w:sz w:val="24"/>
          <w:szCs w:val="24"/>
          <w:rtl w:val="0"/>
        </w:rPr>
        <w:t xml:space="preserve">” </w:t>
      </w:r>
      <w:r>
        <w:rPr>
          <w:rFonts w:ascii="Times New Roman"/>
          <w:sz w:val="24"/>
          <w:szCs w:val="24"/>
          <w:rtl w:val="0"/>
          <w:lang w:val="en-US"/>
        </w:rPr>
        <w:t xml:space="preserve">by reflecting on </w:t>
      </w:r>
      <w:r>
        <w:rPr>
          <w:rFonts w:hAnsi="Times New Roman" w:hint="default"/>
          <w:sz w:val="24"/>
          <w:szCs w:val="24"/>
          <w:rtl w:val="0"/>
        </w:rPr>
        <w:t>“</w:t>
      </w:r>
      <w:r>
        <w:rPr>
          <w:rFonts w:ascii="Times New Roman"/>
          <w:sz w:val="24"/>
          <w:szCs w:val="24"/>
          <w:rtl w:val="0"/>
          <w:lang w:val="en-US"/>
        </w:rPr>
        <w:t>clouds moving across the sky, leaves rustling in a breeze or water bubbling over rocks in a stream</w:t>
      </w:r>
      <w:r>
        <w:rPr>
          <w:rFonts w:hAnsi="Times New Roman" w:hint="default"/>
          <w:sz w:val="24"/>
          <w:szCs w:val="24"/>
          <w:rtl w:val="0"/>
        </w:rPr>
        <w:t xml:space="preserve">” </w:t>
      </w:r>
      <w:r>
        <w:rPr>
          <w:rFonts w:ascii="Times New Roman"/>
          <w:sz w:val="24"/>
          <w:szCs w:val="24"/>
          <w:rtl w:val="0"/>
          <w:lang w:val="en-US"/>
        </w:rPr>
        <w:t xml:space="preserve">(Slawson, 2014). He hopes that visitors will find it easier to function in his gardens than in civilized settings. Students need the garden to have the mental capacity to improve their minds and characters. </w:t>
      </w:r>
    </w:p>
    <w:p>
      <w:pPr>
        <w:pStyle w:val="Body"/>
        <w:spacing w:line="480" w:lineRule="auto"/>
        <w:ind w:firstLine="720"/>
        <w:rPr>
          <w:rFonts w:ascii="Times New Roman" w:cs="Times New Roman" w:hAnsi="Times New Roman" w:eastAsia="Times New Roman"/>
          <w:sz w:val="24"/>
          <w:szCs w:val="24"/>
          <w:rtl w:val="0"/>
        </w:rPr>
      </w:pPr>
      <w:r>
        <w:rPr>
          <w:rFonts w:ascii="Times New Roman"/>
          <w:sz w:val="24"/>
          <w:szCs w:val="24"/>
          <w:rtl w:val="0"/>
          <w:lang w:val="en-US"/>
        </w:rPr>
        <w:t>Student opinion on the garden still needs to be tested to prove the successfulness of the garden in fulfilling Carleton</w:t>
      </w:r>
      <w:r>
        <w:rPr>
          <w:rFonts w:hAnsi="Times New Roman" w:hint="default"/>
          <w:sz w:val="24"/>
          <w:szCs w:val="24"/>
          <w:rtl w:val="0"/>
          <w:lang w:val="fr-FR"/>
        </w:rPr>
        <w:t>’</w:t>
      </w:r>
      <w:r>
        <w:rPr>
          <w:rFonts w:ascii="Times New Roman"/>
          <w:sz w:val="24"/>
          <w:szCs w:val="24"/>
          <w:rtl w:val="0"/>
          <w:lang w:val="en-US"/>
        </w:rPr>
        <w:t>s mission statement. Determining how students view the role of the Japanese garden reveals whether or not the potential value of the garden to the college is present in reality. To determine student opinion, an online survey was distributed to a random portion of Carleton students. Part of the survey focused on Carleton students</w:t>
      </w:r>
      <w:r>
        <w:rPr>
          <w:rFonts w:hAnsi="Times New Roman" w:hint="default"/>
          <w:sz w:val="24"/>
          <w:szCs w:val="24"/>
          <w:rtl w:val="0"/>
          <w:lang w:val="fr-FR"/>
        </w:rPr>
        <w:t xml:space="preserve">’ </w:t>
      </w:r>
      <w:r>
        <w:rPr>
          <w:rFonts w:ascii="Times New Roman"/>
          <w:sz w:val="24"/>
          <w:szCs w:val="24"/>
          <w:rtl w:val="0"/>
          <w:lang w:val="en-US"/>
        </w:rPr>
        <w:t xml:space="preserve">use and perception of the garden. The first question was </w:t>
      </w:r>
      <w:r>
        <w:rPr>
          <w:rFonts w:hAnsi="Times New Roman" w:hint="default"/>
          <w:sz w:val="24"/>
          <w:szCs w:val="24"/>
          <w:rtl w:val="0"/>
        </w:rPr>
        <w:t>“</w:t>
      </w:r>
      <w:r>
        <w:rPr>
          <w:rFonts w:ascii="Times New Roman"/>
          <w:sz w:val="24"/>
          <w:szCs w:val="24"/>
          <w:shd w:val="clear" w:color="auto" w:fill="ffffff"/>
          <w:rtl w:val="0"/>
          <w:lang w:val="en-US"/>
        </w:rPr>
        <w:t>Have you visited Carleton's Japanese garden (behind Watson Hall)?</w:t>
      </w:r>
      <w:r>
        <w:rPr>
          <w:rFonts w:hAnsi="Times New Roman" w:hint="default"/>
          <w:sz w:val="24"/>
          <w:szCs w:val="24"/>
          <w:shd w:val="clear" w:color="auto" w:fill="ffffff"/>
          <w:rtl w:val="0"/>
        </w:rPr>
        <w:t xml:space="preserve">” </w:t>
      </w:r>
      <w:r>
        <w:rPr>
          <w:rFonts w:ascii="Times New Roman"/>
          <w:sz w:val="24"/>
          <w:szCs w:val="24"/>
          <w:shd w:val="clear" w:color="auto" w:fill="ffffff"/>
          <w:rtl w:val="0"/>
          <w:lang w:val="en-US"/>
        </w:rPr>
        <w:t xml:space="preserve">Out of the 364 replies, 302 responded to this specific question: 220 students answered </w:t>
      </w:r>
      <w:r>
        <w:rPr>
          <w:rFonts w:hAnsi="Times New Roman" w:hint="default"/>
          <w:sz w:val="24"/>
          <w:szCs w:val="24"/>
          <w:shd w:val="clear" w:color="auto" w:fill="ffffff"/>
          <w:rtl w:val="0"/>
        </w:rPr>
        <w:t>“</w:t>
      </w:r>
      <w:r>
        <w:rPr>
          <w:rFonts w:ascii="Times New Roman"/>
          <w:sz w:val="24"/>
          <w:szCs w:val="24"/>
          <w:shd w:val="clear" w:color="auto" w:fill="ffffff"/>
          <w:rtl w:val="0"/>
        </w:rPr>
        <w:t>Yes</w:t>
      </w:r>
      <w:r>
        <w:rPr>
          <w:rFonts w:hAnsi="Times New Roman" w:hint="default"/>
          <w:sz w:val="24"/>
          <w:szCs w:val="24"/>
          <w:shd w:val="clear" w:color="auto" w:fill="ffffff"/>
          <w:rtl w:val="0"/>
        </w:rPr>
        <w:t xml:space="preserve">” </w:t>
      </w:r>
      <w:r>
        <w:rPr>
          <w:rFonts w:ascii="Times New Roman"/>
          <w:sz w:val="24"/>
          <w:szCs w:val="24"/>
          <w:shd w:val="clear" w:color="auto" w:fill="ffffff"/>
          <w:rtl w:val="0"/>
          <w:lang w:val="en-US"/>
        </w:rPr>
        <w:t xml:space="preserve">(73%) and 82 answered </w:t>
      </w:r>
      <w:r>
        <w:rPr>
          <w:rFonts w:hAnsi="Times New Roman" w:hint="default"/>
          <w:sz w:val="24"/>
          <w:szCs w:val="24"/>
          <w:shd w:val="clear" w:color="auto" w:fill="ffffff"/>
          <w:rtl w:val="0"/>
        </w:rPr>
        <w:t>“</w:t>
      </w:r>
      <w:r>
        <w:rPr>
          <w:rFonts w:ascii="Times New Roman"/>
          <w:sz w:val="24"/>
          <w:szCs w:val="24"/>
          <w:shd w:val="clear" w:color="auto" w:fill="ffffff"/>
          <w:rtl w:val="0"/>
        </w:rPr>
        <w:t>No</w:t>
      </w:r>
      <w:r>
        <w:rPr>
          <w:rFonts w:hAnsi="Times New Roman" w:hint="default"/>
          <w:sz w:val="24"/>
          <w:szCs w:val="24"/>
          <w:shd w:val="clear" w:color="auto" w:fill="ffffff"/>
          <w:rtl w:val="0"/>
        </w:rPr>
        <w:t xml:space="preserve">” </w:t>
      </w:r>
      <w:r>
        <w:rPr>
          <w:rFonts w:ascii="Times New Roman"/>
          <w:sz w:val="24"/>
          <w:szCs w:val="24"/>
          <w:shd w:val="clear" w:color="auto" w:fill="ffffff"/>
          <w:rtl w:val="0"/>
          <w:lang w:val="en-US"/>
        </w:rPr>
        <w:t>(27%). From this, it can be inferred that the majority of Carleton students have visited the Japanese garden. However, the results do not show a large enough majority so the garden could be publicized more. This survey focused on the environmental ethics of Carleton students in particular, but it would have been helpful to have asked this question to Carleton faculty as well as the community. It can be inferred though that students</w:t>
      </w:r>
      <w:r>
        <w:rPr>
          <w:rFonts w:hAnsi="Times New Roman" w:hint="default"/>
          <w:sz w:val="24"/>
          <w:szCs w:val="24"/>
          <w:shd w:val="clear" w:color="auto" w:fill="ffffff"/>
          <w:rtl w:val="0"/>
          <w:lang w:val="fr-FR"/>
        </w:rPr>
        <w:t xml:space="preserve">’ </w:t>
      </w:r>
      <w:r>
        <w:rPr>
          <w:rFonts w:ascii="Times New Roman"/>
          <w:sz w:val="24"/>
          <w:szCs w:val="24"/>
          <w:shd w:val="clear" w:color="auto" w:fill="ffffff"/>
          <w:rtl w:val="0"/>
          <w:lang w:val="en-US"/>
        </w:rPr>
        <w:t xml:space="preserve">answers would correspond to those of faculty. Community members would probably be less likely to have visited the garden because of their distance from it. The follow-up was </w:t>
      </w:r>
      <w:r>
        <w:rPr>
          <w:rFonts w:hAnsi="Times New Roman" w:hint="default"/>
          <w:sz w:val="24"/>
          <w:szCs w:val="24"/>
          <w:rtl w:val="0"/>
        </w:rPr>
        <w:t>“</w:t>
      </w:r>
      <w:r>
        <w:rPr>
          <w:rFonts w:ascii="Times New Roman"/>
          <w:sz w:val="24"/>
          <w:szCs w:val="24"/>
          <w:rtl w:val="0"/>
          <w:lang w:val="en-US"/>
        </w:rPr>
        <w:t xml:space="preserve">If you answered </w:t>
      </w:r>
      <w:r>
        <w:rPr>
          <w:rFonts w:hAnsi="Times New Roman" w:hint="default"/>
          <w:sz w:val="24"/>
          <w:szCs w:val="24"/>
          <w:rtl w:val="0"/>
        </w:rPr>
        <w:t>“</w:t>
      </w:r>
      <w:r>
        <w:rPr>
          <w:rFonts w:ascii="Times New Roman"/>
          <w:sz w:val="24"/>
          <w:szCs w:val="24"/>
          <w:rtl w:val="0"/>
        </w:rPr>
        <w:t>Yes</w:t>
      </w:r>
      <w:r>
        <w:rPr>
          <w:rFonts w:hAnsi="Times New Roman" w:hint="default"/>
          <w:sz w:val="24"/>
          <w:szCs w:val="24"/>
          <w:rtl w:val="0"/>
        </w:rPr>
        <w:t xml:space="preserve">” </w:t>
      </w:r>
      <w:r>
        <w:rPr>
          <w:rFonts w:ascii="Times New Roman"/>
          <w:sz w:val="24"/>
          <w:szCs w:val="24"/>
          <w:rtl w:val="0"/>
          <w:lang w:val="en-US"/>
        </w:rPr>
        <w:t>to the previous question, please offer one word that describes your impression of the garden.</w:t>
      </w:r>
      <w:r>
        <w:rPr>
          <w:rFonts w:hAnsi="Times New Roman" w:hint="default"/>
          <w:sz w:val="24"/>
          <w:szCs w:val="24"/>
          <w:rtl w:val="0"/>
        </w:rPr>
        <w:t xml:space="preserve">” </w:t>
      </w:r>
      <w:r>
        <w:rPr>
          <w:rFonts w:ascii="Times New Roman"/>
          <w:sz w:val="24"/>
          <w:szCs w:val="24"/>
          <w:rtl w:val="0"/>
          <w:lang w:val="en-US"/>
        </w:rPr>
        <w:t>Attached is a representation of the responses. The scale of a word represents its prevalence in the survey responses. There is a small showing of words related to smoking but overall, the largest words have positive associations. The garden was most commonly described as peaceful, tranquil, serene, and small. These favorable aesthetics develop understanding, contemplation, and an environmental ethic in students.</w:t>
      </w:r>
    </w:p>
    <w:p>
      <w:pPr>
        <w:pStyle w:val="Body"/>
        <w:spacing w:line="480" w:lineRule="auto"/>
        <w:ind w:firstLine="720"/>
        <w:rPr>
          <w:rFonts w:ascii="Times New Roman" w:cs="Times New Roman" w:hAnsi="Times New Roman" w:eastAsia="Times New Roman"/>
          <w:sz w:val="24"/>
          <w:szCs w:val="24"/>
          <w:rtl w:val="0"/>
        </w:rPr>
      </w:pPr>
      <w:r>
        <w:rPr>
          <w:rFonts w:ascii="Times New Roman"/>
          <w:sz w:val="24"/>
          <w:szCs w:val="24"/>
          <w:rtl w:val="0"/>
          <w:lang w:val="en-US"/>
        </w:rPr>
        <w:t xml:space="preserve">Of the ways in which the garden can contribute to the mission of Carleton, students seem to emphasize its potential to develop  </w:t>
      </w:r>
      <w:r>
        <w:rPr>
          <w:rFonts w:hAnsi="Times New Roman" w:hint="default"/>
          <w:sz w:val="24"/>
          <w:szCs w:val="24"/>
          <w:rtl w:val="0"/>
        </w:rPr>
        <w:t>“</w:t>
      </w:r>
      <w:r>
        <w:rPr>
          <w:rFonts w:ascii="Times New Roman"/>
          <w:sz w:val="24"/>
          <w:szCs w:val="24"/>
          <w:rtl w:val="0"/>
          <w:lang w:val="en-US"/>
        </w:rPr>
        <w:t>qualities of mind and character</w:t>
      </w:r>
      <w:r>
        <w:rPr>
          <w:rFonts w:hAnsi="Times New Roman" w:hint="default"/>
          <w:sz w:val="24"/>
          <w:szCs w:val="24"/>
          <w:rtl w:val="0"/>
        </w:rPr>
        <w:t xml:space="preserve">” </w:t>
      </w:r>
      <w:r>
        <w:rPr>
          <w:rFonts w:ascii="Times New Roman"/>
          <w:sz w:val="24"/>
          <w:szCs w:val="24"/>
          <w:rtl w:val="0"/>
        </w:rPr>
        <w:t>(</w:t>
      </w:r>
      <w:r>
        <w:rPr>
          <w:rFonts w:ascii="Times New Roman"/>
          <w:i w:val="1"/>
          <w:iCs w:val="1"/>
          <w:sz w:val="24"/>
          <w:szCs w:val="24"/>
          <w:rtl w:val="0"/>
          <w:lang w:val="en-US"/>
        </w:rPr>
        <w:t>Information &amp; Resources for Visitors: Mission Statement</w:t>
      </w:r>
      <w:r>
        <w:rPr>
          <w:rFonts w:ascii="Times New Roman"/>
          <w:sz w:val="24"/>
          <w:szCs w:val="24"/>
          <w:rtl w:val="0"/>
          <w:lang w:val="en-US"/>
        </w:rPr>
        <w:t xml:space="preserve">, 2007). The prominence of words such as </w:t>
      </w:r>
      <w:r>
        <w:rPr>
          <w:rFonts w:hAnsi="Times New Roman" w:hint="default"/>
          <w:sz w:val="24"/>
          <w:szCs w:val="24"/>
          <w:rtl w:val="0"/>
        </w:rPr>
        <w:t>“</w:t>
      </w:r>
      <w:r>
        <w:rPr>
          <w:rFonts w:ascii="Times New Roman"/>
          <w:sz w:val="24"/>
          <w:szCs w:val="24"/>
          <w:rtl w:val="0"/>
          <w:lang w:val="en-US"/>
        </w:rPr>
        <w:t>peaceful</w:t>
      </w:r>
      <w:r>
        <w:rPr>
          <w:rFonts w:hAnsi="Times New Roman" w:hint="default"/>
          <w:sz w:val="24"/>
          <w:szCs w:val="24"/>
          <w:rtl w:val="0"/>
        </w:rPr>
        <w:t xml:space="preserve">” </w:t>
      </w:r>
      <w:r>
        <w:rPr>
          <w:rFonts w:ascii="Times New Roman"/>
          <w:sz w:val="24"/>
          <w:szCs w:val="24"/>
          <w:rtl w:val="0"/>
          <w:lang w:val="en-US"/>
        </w:rPr>
        <w:t xml:space="preserve">and </w:t>
      </w:r>
      <w:r>
        <w:rPr>
          <w:rFonts w:hAnsi="Times New Roman" w:hint="default"/>
          <w:sz w:val="24"/>
          <w:szCs w:val="24"/>
          <w:rtl w:val="0"/>
        </w:rPr>
        <w:t>“</w:t>
      </w:r>
      <w:r>
        <w:rPr>
          <w:rFonts w:ascii="Times New Roman"/>
          <w:sz w:val="24"/>
          <w:szCs w:val="24"/>
          <w:rtl w:val="0"/>
          <w:lang w:val="fr-FR"/>
        </w:rPr>
        <w:t>tranquil</w:t>
      </w:r>
      <w:r>
        <w:rPr>
          <w:rFonts w:hAnsi="Times New Roman" w:hint="default"/>
          <w:sz w:val="24"/>
          <w:szCs w:val="24"/>
          <w:rtl w:val="0"/>
        </w:rPr>
        <w:t xml:space="preserve">” </w:t>
      </w:r>
      <w:r>
        <w:rPr>
          <w:rFonts w:ascii="Times New Roman"/>
          <w:sz w:val="24"/>
          <w:szCs w:val="24"/>
          <w:rtl w:val="0"/>
          <w:lang w:val="en-US"/>
        </w:rPr>
        <w:t>and serene</w:t>
      </w:r>
      <w:r>
        <w:rPr>
          <w:rFonts w:hAnsi="Times New Roman" w:hint="default"/>
          <w:sz w:val="24"/>
          <w:szCs w:val="24"/>
          <w:rtl w:val="0"/>
        </w:rPr>
        <w:t xml:space="preserve">” </w:t>
      </w:r>
      <w:r>
        <w:rPr>
          <w:rFonts w:ascii="Times New Roman"/>
          <w:sz w:val="24"/>
          <w:szCs w:val="24"/>
          <w:rtl w:val="0"/>
          <w:lang w:val="en-US"/>
        </w:rPr>
        <w:t xml:space="preserve">in survey results suggest that students do actually consider the Japanese garden an oasis to restore intellectually and spiritually. These impressions and qualities are related to the type of contemplation and relaxation this garden is meant to naturally inspire in its viewers.     </w:t>
      </w:r>
    </w:p>
    <w:p>
      <w:pPr>
        <w:pStyle w:val="Body"/>
        <w:spacing w:line="480" w:lineRule="auto"/>
        <w:ind w:firstLine="720"/>
        <w:rPr>
          <w:rFonts w:ascii="Times New Roman" w:cs="Times New Roman" w:hAnsi="Times New Roman" w:eastAsia="Times New Roman"/>
          <w:sz w:val="24"/>
          <w:szCs w:val="24"/>
          <w:rtl w:val="0"/>
        </w:rPr>
      </w:pPr>
      <w:r>
        <w:rPr>
          <w:rFonts w:ascii="Times New Roman"/>
          <w:sz w:val="24"/>
          <w:szCs w:val="24"/>
          <w:rtl w:val="0"/>
          <w:lang w:val="en-US"/>
        </w:rPr>
        <w:t>The most frequent words used to describe the garden in the survey results were the principles Slawson intended to evoke in his design. When visitors step into the intricately designed space, they are supposed to reflect on the beauty of nature, specifically in its harmony as well as on their relationship to nature and the world. The description of the Japanese garden found on Carleton</w:t>
      </w:r>
      <w:r>
        <w:rPr>
          <w:rFonts w:hAnsi="Times New Roman" w:hint="default"/>
          <w:sz w:val="24"/>
          <w:szCs w:val="24"/>
          <w:rtl w:val="0"/>
          <w:lang w:val="fr-FR"/>
        </w:rPr>
        <w:t>’</w:t>
      </w:r>
      <w:r>
        <w:rPr>
          <w:rFonts w:ascii="Times New Roman"/>
          <w:sz w:val="24"/>
          <w:szCs w:val="24"/>
          <w:rtl w:val="0"/>
          <w:lang w:val="en-US"/>
        </w:rPr>
        <w:t xml:space="preserve">s website reiterates this, suggesting that </w:t>
      </w:r>
      <w:r>
        <w:rPr>
          <w:rFonts w:hAnsi="Times New Roman" w:hint="default"/>
          <w:sz w:val="24"/>
          <w:szCs w:val="24"/>
          <w:rtl w:val="0"/>
        </w:rPr>
        <w:t>“</w:t>
      </w:r>
      <w:r>
        <w:rPr>
          <w:rFonts w:ascii="Times New Roman"/>
          <w:sz w:val="24"/>
          <w:szCs w:val="24"/>
          <w:rtl w:val="0"/>
          <w:lang w:val="en-US"/>
        </w:rPr>
        <w:t>if so inclined, the visitor is encouraged to contemplate his/her life, this world and the relationship between them while gazing upon the garden in quietness</w:t>
      </w:r>
      <w:r>
        <w:rPr>
          <w:rFonts w:hAnsi="Times New Roman" w:hint="default"/>
          <w:sz w:val="24"/>
          <w:szCs w:val="24"/>
          <w:rtl w:val="0"/>
        </w:rPr>
        <w:t xml:space="preserve">” </w:t>
      </w:r>
      <w:r>
        <w:rPr>
          <w:rFonts w:ascii="Times New Roman"/>
          <w:sz w:val="24"/>
          <w:szCs w:val="24"/>
          <w:rtl w:val="0"/>
        </w:rPr>
        <w:t>(</w:t>
      </w:r>
      <w:r>
        <w:rPr>
          <w:rFonts w:ascii="Times New Roman"/>
          <w:i w:val="1"/>
          <w:iCs w:val="1"/>
          <w:sz w:val="24"/>
          <w:szCs w:val="24"/>
          <w:rtl w:val="0"/>
          <w:lang w:val="en-US"/>
        </w:rPr>
        <w:t>Carleton's Japanese Garden: The Garden of Quiet Listening</w:t>
      </w:r>
      <w:r>
        <w:rPr>
          <w:rFonts w:ascii="Times New Roman"/>
          <w:sz w:val="24"/>
          <w:szCs w:val="24"/>
          <w:rtl w:val="0"/>
        </w:rPr>
        <w:t xml:space="preserve">, n.d.). </w:t>
      </w:r>
    </w:p>
    <w:p>
      <w:pPr>
        <w:pStyle w:val="Body"/>
        <w:spacing w:line="480" w:lineRule="auto"/>
        <w:ind w:firstLine="720"/>
        <w:rPr>
          <w:rFonts w:ascii="Times New Roman" w:cs="Times New Roman" w:hAnsi="Times New Roman" w:eastAsia="Times New Roman"/>
          <w:sz w:val="24"/>
          <w:szCs w:val="24"/>
          <w:rtl w:val="0"/>
        </w:rPr>
      </w:pPr>
      <w:r>
        <w:rPr>
          <w:rFonts w:ascii="Times New Roman"/>
          <w:sz w:val="24"/>
          <w:szCs w:val="24"/>
          <w:rtl w:val="0"/>
          <w:lang w:val="en-US"/>
        </w:rPr>
        <w:t xml:space="preserve">Slawson aimed to encourage this contemplation by designing a beautiful, small, secluded garden which consumes the visitor in nature, prompting visitors to </w:t>
      </w:r>
      <w:r>
        <w:rPr>
          <w:rFonts w:hAnsi="Times New Roman" w:hint="default"/>
          <w:sz w:val="24"/>
          <w:szCs w:val="24"/>
          <w:rtl w:val="0"/>
        </w:rPr>
        <w:t>“</w:t>
      </w:r>
      <w:r>
        <w:rPr>
          <w:rFonts w:ascii="Times New Roman"/>
          <w:sz w:val="24"/>
          <w:szCs w:val="24"/>
          <w:rtl w:val="0"/>
          <w:lang w:val="en-US"/>
        </w:rPr>
        <w:t>submit to nature</w:t>
      </w:r>
      <w:r>
        <w:rPr>
          <w:rFonts w:hAnsi="Times New Roman" w:hint="default"/>
          <w:sz w:val="24"/>
          <w:szCs w:val="24"/>
          <w:rtl w:val="0"/>
          <w:lang w:val="fr-FR"/>
        </w:rPr>
        <w:t>’</w:t>
      </w:r>
      <w:r>
        <w:rPr>
          <w:rFonts w:ascii="Times New Roman"/>
          <w:sz w:val="24"/>
          <w:szCs w:val="24"/>
          <w:rtl w:val="0"/>
          <w:lang w:val="en-US"/>
        </w:rPr>
        <w:t>s guidance</w:t>
      </w:r>
      <w:r>
        <w:rPr>
          <w:rFonts w:hAnsi="Times New Roman" w:hint="default"/>
          <w:sz w:val="24"/>
          <w:szCs w:val="24"/>
          <w:rtl w:val="0"/>
        </w:rPr>
        <w:t xml:space="preserve">” </w:t>
      </w:r>
      <w:r>
        <w:rPr>
          <w:rFonts w:ascii="Times New Roman"/>
          <w:sz w:val="24"/>
          <w:szCs w:val="24"/>
          <w:rtl w:val="0"/>
        </w:rPr>
        <w:t xml:space="preserve">(Saito, 1998). By </w:t>
      </w:r>
      <w:r>
        <w:rPr>
          <w:rFonts w:hAnsi="Times New Roman" w:hint="default"/>
          <w:sz w:val="24"/>
          <w:szCs w:val="24"/>
          <w:rtl w:val="0"/>
        </w:rPr>
        <w:t>“</w:t>
      </w:r>
      <w:r>
        <w:rPr>
          <w:rFonts w:ascii="Times New Roman"/>
          <w:sz w:val="24"/>
          <w:szCs w:val="24"/>
          <w:rtl w:val="0"/>
          <w:lang w:val="en-US"/>
        </w:rPr>
        <w:t>listening to nature</w:t>
      </w:r>
      <w:r>
        <w:rPr>
          <w:rFonts w:hAnsi="Times New Roman" w:hint="default"/>
          <w:sz w:val="24"/>
          <w:szCs w:val="24"/>
          <w:rtl w:val="0"/>
          <w:lang w:val="fr-FR"/>
        </w:rPr>
        <w:t>’</w:t>
      </w:r>
      <w:r>
        <w:rPr>
          <w:rFonts w:ascii="Times New Roman"/>
          <w:sz w:val="24"/>
          <w:szCs w:val="24"/>
          <w:rtl w:val="0"/>
          <w:lang w:val="en-US"/>
        </w:rPr>
        <w:t>s own story and appreciating it on its own terms, instead of imposing [a] story upon it,</w:t>
      </w:r>
      <w:r>
        <w:rPr>
          <w:rFonts w:hAnsi="Times New Roman" w:hint="default"/>
          <w:sz w:val="24"/>
          <w:szCs w:val="24"/>
          <w:rtl w:val="0"/>
        </w:rPr>
        <w:t xml:space="preserve">” </w:t>
      </w:r>
      <w:r>
        <w:rPr>
          <w:rFonts w:ascii="Times New Roman"/>
          <w:sz w:val="24"/>
          <w:szCs w:val="24"/>
          <w:rtl w:val="0"/>
          <w:lang w:val="en-US"/>
        </w:rPr>
        <w:t xml:space="preserve">visitors will hopefully begin to develop an awareness of the environment (Saito, 1998). This moral capacity allows visitors to overcome the limits of their own perspectives and be able to understand and sympathize with other beings. Appreciating nature and morals are intertwined. Visitors to the Japanese garden must be absorbed by the natural environment to truly appreciate nature and develop an environmental conscious. </w:t>
      </w:r>
    </w:p>
    <w:p>
      <w:pPr>
        <w:pStyle w:val="Body"/>
        <w:spacing w:line="480" w:lineRule="auto"/>
        <w:ind w:firstLine="720"/>
        <w:rPr>
          <w:rFonts w:ascii="Times New Roman" w:cs="Times New Roman" w:hAnsi="Times New Roman" w:eastAsia="Times New Roman"/>
          <w:sz w:val="24"/>
          <w:szCs w:val="24"/>
          <w:rtl w:val="0"/>
        </w:rPr>
      </w:pPr>
      <w:r>
        <w:rPr>
          <w:rFonts w:ascii="Times New Roman"/>
          <w:sz w:val="24"/>
          <w:szCs w:val="24"/>
          <w:rtl w:val="0"/>
          <w:lang w:val="en-US"/>
        </w:rPr>
        <w:t xml:space="preserve">Through its manifestation of a rich cultural, aesthetic, and philosophical understanding of nature, the Japanese garden helps students develop an environmental ethic. An ethic is created when one starts to understand how they define their relationship to various entities within their sphere of influence. Today, it is increasingly important to recognize duties not only to fellow human beings and human institutions but also to the land and the surrounding environment. Aldo Leopold stated that </w:t>
      </w:r>
      <w:r>
        <w:rPr>
          <w:rFonts w:hAnsi="Times New Roman" w:hint="default"/>
          <w:sz w:val="24"/>
          <w:szCs w:val="24"/>
          <w:rtl w:val="0"/>
        </w:rPr>
        <w:t>“</w:t>
      </w:r>
      <w:r>
        <w:rPr>
          <w:rFonts w:ascii="Times New Roman"/>
          <w:sz w:val="24"/>
          <w:szCs w:val="24"/>
          <w:rtl w:val="0"/>
          <w:lang w:val="en-US"/>
        </w:rPr>
        <w:t>education must precede rules</w:t>
      </w:r>
      <w:r>
        <w:rPr>
          <w:rFonts w:hAnsi="Times New Roman" w:hint="default"/>
          <w:sz w:val="24"/>
          <w:szCs w:val="24"/>
          <w:rtl w:val="0"/>
        </w:rPr>
        <w:t xml:space="preserve">” </w:t>
      </w:r>
      <w:r>
        <w:rPr>
          <w:rFonts w:ascii="Times New Roman"/>
          <w:sz w:val="24"/>
          <w:szCs w:val="24"/>
          <w:rtl w:val="0"/>
          <w:lang w:val="en-US"/>
        </w:rPr>
        <w:t>(Leopold, 1949). Leopold lamented that no rules have been written regarding one</w:t>
      </w:r>
      <w:r>
        <w:rPr>
          <w:rFonts w:hAnsi="Times New Roman" w:hint="default"/>
          <w:sz w:val="24"/>
          <w:szCs w:val="24"/>
          <w:rtl w:val="0"/>
          <w:lang w:val="fr-FR"/>
        </w:rPr>
        <w:t>’</w:t>
      </w:r>
      <w:r>
        <w:rPr>
          <w:rFonts w:ascii="Times New Roman"/>
          <w:sz w:val="24"/>
          <w:szCs w:val="24"/>
          <w:rtl w:val="0"/>
          <w:lang w:val="en-US"/>
        </w:rPr>
        <w:t>s ecological conduct because society</w:t>
      </w:r>
      <w:r>
        <w:rPr>
          <w:rFonts w:hAnsi="Times New Roman" w:hint="default"/>
          <w:sz w:val="24"/>
          <w:szCs w:val="24"/>
          <w:rtl w:val="0"/>
          <w:lang w:val="fr-FR"/>
        </w:rPr>
        <w:t>’</w:t>
      </w:r>
      <w:r>
        <w:rPr>
          <w:rFonts w:ascii="Times New Roman"/>
          <w:sz w:val="24"/>
          <w:szCs w:val="24"/>
          <w:rtl w:val="0"/>
          <w:lang w:val="en-US"/>
        </w:rPr>
        <w:t>s understanding of nature is still largely framed under an anthropocentric perspective. Thus, before people can develop their duties and obligations to the environment, they must have an accurate conceptualization of nature.</w:t>
      </w:r>
    </w:p>
    <w:p>
      <w:pPr>
        <w:pStyle w:val="Body"/>
        <w:spacing w:line="480" w:lineRule="auto"/>
        <w:ind w:firstLine="720"/>
        <w:rPr>
          <w:rFonts w:ascii="Times New Roman" w:cs="Times New Roman" w:hAnsi="Times New Roman" w:eastAsia="Times New Roman"/>
          <w:sz w:val="24"/>
          <w:szCs w:val="24"/>
          <w:rtl w:val="0"/>
        </w:rPr>
      </w:pPr>
      <w:r>
        <w:rPr>
          <w:rFonts w:ascii="Times New Roman"/>
          <w:sz w:val="24"/>
          <w:szCs w:val="24"/>
          <w:rtl w:val="0"/>
          <w:lang w:val="en-US"/>
        </w:rPr>
        <w:t>The Japanese garden represents a beneficial nature concept which is necessary for the development of an environmental ethic. Steve Odin argues that the East Asian and Japanese religio-aesthetic concept of the environment provides an alternative to anthropocentric views of nature (Odin, 1991). Naturalism, a philosophical view that regards human beings as part of nature, exists in many religious and cultural texts of East Asia, including Japan (Colwell, 1987). Zen Buddhism and Chinese Taoism, in particular, have served as the most important philosophical foundations of the Japanese garden.</w:t>
      </w:r>
    </w:p>
    <w:p>
      <w:pPr>
        <w:pStyle w:val="Body"/>
        <w:spacing w:line="480" w:lineRule="auto"/>
        <w:ind w:firstLine="720"/>
        <w:rPr>
          <w:rFonts w:ascii="Times New Roman" w:cs="Times New Roman" w:hAnsi="Times New Roman" w:eastAsia="Times New Roman"/>
          <w:sz w:val="24"/>
          <w:szCs w:val="24"/>
          <w:rtl w:val="0"/>
        </w:rPr>
      </w:pPr>
      <w:r>
        <w:rPr>
          <w:rFonts w:ascii="Times New Roman"/>
          <w:sz w:val="24"/>
          <w:szCs w:val="24"/>
          <w:rtl w:val="0"/>
          <w:lang w:val="en-US"/>
        </w:rPr>
        <w:t>A delicate harmony between humans and nature is found in Japanese culture and gardens. The origins of the Japanese philosophy of nature can be traced back to Chinese Taoism. The practice of ensuring that all objects are in harmony with their environment is known as feng shui. This idea permeates every aspect of traditional Japanese culture, including city planning, temple construction, ink wash painting, flower arranging, and gardening. Feng shui</w:t>
      </w:r>
      <w:r>
        <w:rPr>
          <w:rFonts w:ascii="Times New Roman"/>
          <w:i w:val="1"/>
          <w:iCs w:val="1"/>
          <w:sz w:val="24"/>
          <w:szCs w:val="24"/>
          <w:rtl w:val="0"/>
        </w:rPr>
        <w:t xml:space="preserve"> </w:t>
      </w:r>
      <w:r>
        <w:rPr>
          <w:rFonts w:ascii="Times New Roman"/>
          <w:sz w:val="24"/>
          <w:szCs w:val="24"/>
          <w:rtl w:val="0"/>
          <w:lang w:val="en-US"/>
        </w:rPr>
        <w:t xml:space="preserve">identifies a shared nature concept in East Asia, particularly in Japan. </w:t>
      </w:r>
    </w:p>
    <w:p>
      <w:pPr>
        <w:pStyle w:val="Body"/>
        <w:spacing w:line="480" w:lineRule="auto"/>
        <w:ind w:firstLine="720"/>
        <w:rPr>
          <w:rFonts w:ascii="Times New Roman" w:cs="Times New Roman" w:hAnsi="Times New Roman" w:eastAsia="Times New Roman"/>
          <w:sz w:val="24"/>
          <w:szCs w:val="24"/>
          <w:rtl w:val="0"/>
        </w:rPr>
      </w:pPr>
      <w:r>
        <w:rPr>
          <w:rFonts w:ascii="Times New Roman"/>
          <w:sz w:val="24"/>
          <w:szCs w:val="24"/>
          <w:rtl w:val="0"/>
          <w:lang w:val="en-US"/>
        </w:rPr>
        <w:t xml:space="preserve">According to Leopold, aesthetic appreciation of nature determines our ethical mode towards the environment, as long as our actions toward it are guided by genuine appreciation. Leopold writes, </w:t>
      </w:r>
      <w:r>
        <w:rPr>
          <w:rFonts w:hAnsi="Times New Roman" w:hint="default"/>
          <w:sz w:val="24"/>
          <w:szCs w:val="24"/>
          <w:rtl w:val="0"/>
        </w:rPr>
        <w:t>“</w:t>
      </w:r>
      <w:r>
        <w:rPr>
          <w:rFonts w:ascii="Times New Roman"/>
          <w:sz w:val="24"/>
          <w:szCs w:val="24"/>
          <w:rtl w:val="0"/>
          <w:lang w:val="en-US"/>
        </w:rPr>
        <w:t>It is inconceivable to me that an ethical relation to land can exist without love, respect, and admiration for land, and a high regard for its value</w:t>
      </w:r>
      <w:r>
        <w:rPr>
          <w:rFonts w:hAnsi="Times New Roman" w:hint="default"/>
          <w:sz w:val="24"/>
          <w:szCs w:val="24"/>
          <w:rtl w:val="0"/>
        </w:rPr>
        <w:t xml:space="preserve">” </w:t>
      </w:r>
      <w:r>
        <w:rPr>
          <w:rFonts w:ascii="Times New Roman"/>
          <w:sz w:val="24"/>
          <w:szCs w:val="24"/>
          <w:rtl w:val="0"/>
          <w:lang w:val="en-US"/>
        </w:rPr>
        <w:t xml:space="preserve">(Leopold, 1949). The same moral progression of thought is evident in Zen Buddhism and Japanese culture. In the book, </w:t>
      </w:r>
      <w:r>
        <w:rPr>
          <w:rFonts w:ascii="Times New Roman"/>
          <w:i w:val="1"/>
          <w:iCs w:val="1"/>
          <w:sz w:val="24"/>
          <w:szCs w:val="24"/>
          <w:rtl w:val="0"/>
          <w:lang w:val="en-US"/>
        </w:rPr>
        <w:t>Zen and Japanese Culture</w:t>
      </w:r>
      <w:r>
        <w:rPr>
          <w:rFonts w:ascii="Times New Roman"/>
          <w:sz w:val="24"/>
          <w:szCs w:val="24"/>
          <w:rtl w:val="0"/>
          <w:lang w:val="en-US"/>
        </w:rPr>
        <w:t>, Suzuki writes,</w:t>
      </w:r>
    </w:p>
    <w:p>
      <w:pPr>
        <w:pStyle w:val="Body"/>
        <w:spacing w:line="360" w:lineRule="auto"/>
        <w:ind w:left="720" w:firstLine="720"/>
        <w:rPr>
          <w:rFonts w:ascii="Times New Roman" w:cs="Times New Roman" w:hAnsi="Times New Roman" w:eastAsia="Times New Roman"/>
          <w:sz w:val="24"/>
          <w:szCs w:val="24"/>
          <w:rtl w:val="0"/>
        </w:rPr>
      </w:pPr>
      <w:r>
        <w:rPr>
          <w:rFonts w:hAnsi="Times New Roman" w:hint="default"/>
          <w:sz w:val="24"/>
          <w:szCs w:val="24"/>
          <w:rtl w:val="0"/>
        </w:rPr>
        <w:t>“</w:t>
      </w:r>
      <w:r>
        <w:rPr>
          <w:rFonts w:ascii="Times New Roman"/>
          <w:sz w:val="24"/>
          <w:szCs w:val="24"/>
          <w:rtl w:val="0"/>
          <w:lang w:val="en-US"/>
        </w:rPr>
        <w:t>Zen proposes to respect Nature, to love Nature, to live its own life; Zen recognizes that our Nature is one with objective Nature</w:t>
      </w:r>
      <w:r>
        <w:rPr>
          <w:rFonts w:hAnsi="Times New Roman" w:hint="default"/>
          <w:sz w:val="24"/>
          <w:szCs w:val="24"/>
          <w:rtl w:val="0"/>
        </w:rPr>
        <w:t>…</w:t>
      </w:r>
      <w:r>
        <w:rPr>
          <w:rFonts w:ascii="Times New Roman"/>
          <w:sz w:val="24"/>
          <w:szCs w:val="24"/>
          <w:rtl w:val="0"/>
          <w:lang w:val="en-US"/>
        </w:rPr>
        <w:t>in the sense that Nature lives in us and we in Nature. For this reason, Zen asceticism advocates simplicity, frugality, straightforwardness, and virility, making no attempt to utilize Nature for selfish purposes</w:t>
      </w:r>
      <w:r>
        <w:rPr>
          <w:rFonts w:hAnsi="Times New Roman" w:hint="default"/>
          <w:sz w:val="24"/>
          <w:szCs w:val="24"/>
          <w:rtl w:val="0"/>
        </w:rPr>
        <w:t xml:space="preserve">” </w:t>
      </w:r>
      <w:r>
        <w:rPr>
          <w:rFonts w:ascii="Times New Roman"/>
          <w:sz w:val="24"/>
          <w:szCs w:val="24"/>
          <w:rtl w:val="0"/>
        </w:rPr>
        <w:t>(Suzuki, 1959).</w:t>
      </w:r>
    </w:p>
    <w:p>
      <w:pPr>
        <w:pStyle w:val="Body"/>
        <w:spacing w:line="480" w:lineRule="auto"/>
        <w:ind w:firstLine="720"/>
        <w:rPr>
          <w:rFonts w:ascii="Times New Roman" w:cs="Times New Roman" w:hAnsi="Times New Roman" w:eastAsia="Times New Roman"/>
          <w:sz w:val="24"/>
          <w:szCs w:val="24"/>
          <w:rtl w:val="0"/>
        </w:rPr>
      </w:pPr>
    </w:p>
    <w:p>
      <w:pPr>
        <w:pStyle w:val="Body"/>
        <w:spacing w:line="480" w:lineRule="auto"/>
        <w:ind w:firstLine="720"/>
        <w:rPr>
          <w:rFonts w:ascii="Times New Roman" w:cs="Times New Roman" w:hAnsi="Times New Roman" w:eastAsia="Times New Roman"/>
          <w:sz w:val="24"/>
          <w:szCs w:val="24"/>
          <w:rtl w:val="0"/>
        </w:rPr>
      </w:pPr>
      <w:r>
        <w:rPr>
          <w:rFonts w:ascii="Times New Roman"/>
          <w:sz w:val="24"/>
          <w:szCs w:val="24"/>
          <w:rtl w:val="0"/>
          <w:lang w:val="en-US"/>
        </w:rPr>
        <w:t>Leopold and Suzuki suggest an environmental ethic can be guided by a strong aesthetic appreciation of nature. Therefore, Carleton</w:t>
      </w:r>
      <w:r>
        <w:rPr>
          <w:rFonts w:hAnsi="Times New Roman" w:hint="default"/>
          <w:sz w:val="24"/>
          <w:szCs w:val="24"/>
          <w:rtl w:val="0"/>
          <w:lang w:val="fr-FR"/>
        </w:rPr>
        <w:t>’</w:t>
      </w:r>
      <w:r>
        <w:rPr>
          <w:rFonts w:ascii="Times New Roman"/>
          <w:sz w:val="24"/>
          <w:szCs w:val="24"/>
          <w:rtl w:val="0"/>
          <w:lang w:val="en-US"/>
        </w:rPr>
        <w:t xml:space="preserve">s Japanese garden is not only important as a work of art, but also significant as a source of environmental education for its students. Ultimately, the Japanese garden can help students develop an environmental ethic by providing a space for the appreciation of nature. This appreciation fosters a greater understanding of nature and contemplation about the relationship between humans and the environment.  </w:t>
      </w:r>
    </w:p>
    <w:p>
      <w:pPr>
        <w:pStyle w:val="Body"/>
        <w:spacing w:line="480" w:lineRule="auto"/>
        <w:ind w:firstLine="720"/>
        <w:rPr>
          <w:rFonts w:ascii="Times New Roman" w:cs="Times New Roman" w:hAnsi="Times New Roman" w:eastAsia="Times New Roman"/>
          <w:sz w:val="24"/>
          <w:szCs w:val="24"/>
          <w:rtl w:val="0"/>
        </w:rPr>
      </w:pPr>
      <w:r>
        <w:rPr>
          <w:rFonts w:ascii="Times New Roman"/>
          <w:sz w:val="24"/>
          <w:szCs w:val="24"/>
          <w:rtl w:val="0"/>
          <w:lang w:val="en-US"/>
        </w:rPr>
        <w:t xml:space="preserve">Not all philosophers agree that Japanese gardens can inspire an appreciation of nature and environmental ethic; one major argument is that gardens are man-made creations and therefore, do not engross visitors in nature. Robert Elliott and Eric Katz would argue that the garden is not truly nature. Because it is so manipulated, they would state that it is just wild as a golf course. Although it is beautiful, it was created by humans, so it will always be an inferior replica of nature. The comparison between a garden and a reproduction of an art piece is often used to diminish the value of human-created outdoor spaces; because it is not equivalent to the original, it is is less valuable. Like Elliot and Katz, Henry David Thoreau criticizes gardens for being tame copies of the original. In his essay </w:t>
      </w:r>
      <w:r>
        <w:rPr>
          <w:rFonts w:ascii="Times New Roman"/>
          <w:i w:val="1"/>
          <w:iCs w:val="1"/>
          <w:sz w:val="24"/>
          <w:szCs w:val="24"/>
          <w:rtl w:val="0"/>
          <w:lang w:val="nl-NL"/>
        </w:rPr>
        <w:t>Walking</w:t>
      </w:r>
      <w:r>
        <w:rPr>
          <w:rFonts w:ascii="Times New Roman"/>
          <w:sz w:val="24"/>
          <w:szCs w:val="24"/>
          <w:rtl w:val="0"/>
        </w:rPr>
        <w:t xml:space="preserve">, Thoreau asks </w:t>
      </w:r>
      <w:r>
        <w:rPr>
          <w:rFonts w:hAnsi="Times New Roman" w:hint="default"/>
          <w:sz w:val="24"/>
          <w:szCs w:val="24"/>
          <w:rtl w:val="0"/>
        </w:rPr>
        <w:t>“</w:t>
      </w:r>
      <w:r>
        <w:rPr>
          <w:rFonts w:ascii="Times New Roman"/>
          <w:sz w:val="24"/>
          <w:szCs w:val="24"/>
          <w:rtl w:val="0"/>
          <w:lang w:val="en-US"/>
        </w:rPr>
        <w:t>What would become of us, if we walked only in a garden or a mall?</w:t>
      </w:r>
      <w:r>
        <w:rPr>
          <w:rFonts w:hAnsi="Times New Roman" w:hint="default"/>
          <w:sz w:val="24"/>
          <w:szCs w:val="24"/>
          <w:rtl w:val="0"/>
        </w:rPr>
        <w:t xml:space="preserve">” </w:t>
      </w:r>
      <w:r>
        <w:rPr>
          <w:rFonts w:ascii="Times New Roman"/>
          <w:sz w:val="24"/>
          <w:szCs w:val="24"/>
          <w:rtl w:val="0"/>
          <w:lang w:val="en-US"/>
        </w:rPr>
        <w:t xml:space="preserve">(Thoreau, 1993) He finds that gardens impart their tameness to humans. To cultivate wildness in himself, Thoreau finds subsistence from swamps rather than cultivated gardens and dreams of living next to a swamp rather than a beautiful garden (Thoreau, 1993). Even though they attempt to emulate nature, he calls gardens a </w:t>
      </w:r>
      <w:r>
        <w:rPr>
          <w:rFonts w:hAnsi="Times New Roman" w:hint="default"/>
          <w:sz w:val="24"/>
          <w:szCs w:val="24"/>
          <w:rtl w:val="0"/>
        </w:rPr>
        <w:t>“</w:t>
      </w:r>
      <w:r>
        <w:rPr>
          <w:rFonts w:ascii="Times New Roman"/>
          <w:sz w:val="24"/>
          <w:szCs w:val="24"/>
          <w:rtl w:val="0"/>
          <w:lang w:val="en-US"/>
        </w:rPr>
        <w:t>poor apology for Nature and Art</w:t>
      </w:r>
      <w:r>
        <w:rPr>
          <w:rFonts w:hAnsi="Times New Roman" w:hint="default"/>
          <w:sz w:val="24"/>
          <w:szCs w:val="24"/>
          <w:rtl w:val="0"/>
        </w:rPr>
        <w:t xml:space="preserve">” </w:t>
      </w:r>
      <w:r>
        <w:rPr>
          <w:rFonts w:ascii="Times New Roman"/>
          <w:sz w:val="24"/>
          <w:szCs w:val="24"/>
          <w:rtl w:val="0"/>
          <w:lang w:val="en-US"/>
        </w:rPr>
        <w:t>(Thoreau, 1993). These philosophers seem to agree that gardens lose value because they attempt but do not succeed at emulating nature, making them neither wild enough nor alive enough; Elliot, Katz, and Thoreau find that cultivated lands like civilization suffocate us.</w:t>
      </w:r>
    </w:p>
    <w:p>
      <w:pPr>
        <w:pStyle w:val="Body"/>
        <w:spacing w:line="480" w:lineRule="auto"/>
        <w:ind w:firstLine="720"/>
        <w:rPr>
          <w:rFonts w:ascii="Times New Roman" w:cs="Times New Roman" w:hAnsi="Times New Roman" w:eastAsia="Times New Roman"/>
          <w:sz w:val="24"/>
          <w:szCs w:val="24"/>
          <w:rtl w:val="0"/>
        </w:rPr>
      </w:pPr>
      <w:r>
        <w:rPr>
          <w:rFonts w:ascii="Times New Roman"/>
          <w:sz w:val="24"/>
          <w:szCs w:val="24"/>
          <w:rtl w:val="0"/>
          <w:lang w:val="en-US"/>
        </w:rPr>
        <w:t xml:space="preserve">These counterarguments are based on dualism which is grounded in a strict dichotomy between humans and nature. Naturalism is a superior ethic to dualism. An idea of naturalism is that </w:t>
      </w:r>
      <w:r>
        <w:rPr>
          <w:rFonts w:hAnsi="Times New Roman" w:hint="default"/>
          <w:sz w:val="24"/>
          <w:szCs w:val="24"/>
          <w:rtl w:val="0"/>
        </w:rPr>
        <w:t>“</w:t>
      </w:r>
      <w:r>
        <w:rPr>
          <w:rFonts w:ascii="Times New Roman"/>
          <w:sz w:val="24"/>
          <w:szCs w:val="24"/>
          <w:rtl w:val="0"/>
          <w:lang w:val="en-US"/>
        </w:rPr>
        <w:t>wildness (opposed to wilderness) can be found anywhere,</w:t>
      </w:r>
      <w:r>
        <w:rPr>
          <w:rFonts w:hAnsi="Times New Roman" w:hint="default"/>
          <w:sz w:val="24"/>
          <w:szCs w:val="24"/>
          <w:rtl w:val="0"/>
        </w:rPr>
        <w:t xml:space="preserve">” </w:t>
      </w:r>
      <w:r>
        <w:rPr>
          <w:rFonts w:ascii="Times New Roman"/>
          <w:sz w:val="24"/>
          <w:szCs w:val="24"/>
          <w:rtl w:val="0"/>
          <w:lang w:val="nl-NL"/>
        </w:rPr>
        <w:t xml:space="preserve">even </w:t>
      </w:r>
      <w:r>
        <w:rPr>
          <w:rFonts w:hAnsi="Times New Roman" w:hint="default"/>
          <w:sz w:val="24"/>
          <w:szCs w:val="24"/>
          <w:rtl w:val="0"/>
        </w:rPr>
        <w:t>“</w:t>
      </w:r>
      <w:r>
        <w:rPr>
          <w:rFonts w:ascii="Times New Roman"/>
          <w:sz w:val="24"/>
          <w:szCs w:val="24"/>
          <w:rtl w:val="0"/>
          <w:lang w:val="en-US"/>
        </w:rPr>
        <w:t>in our own backyards</w:t>
      </w:r>
      <w:r>
        <w:rPr>
          <w:rFonts w:hAnsi="Times New Roman" w:hint="default"/>
          <w:sz w:val="24"/>
          <w:szCs w:val="24"/>
          <w:rtl w:val="0"/>
        </w:rPr>
        <w:t>…</w:t>
      </w:r>
      <w:r>
        <w:rPr>
          <w:rFonts w:ascii="Times New Roman"/>
          <w:sz w:val="24"/>
          <w:szCs w:val="24"/>
          <w:rtl w:val="0"/>
          <w:lang w:val="en-US"/>
        </w:rPr>
        <w:t>nature is all around us if only we have eyes to see it</w:t>
      </w:r>
      <w:r>
        <w:rPr>
          <w:rFonts w:hAnsi="Times New Roman" w:hint="default"/>
          <w:sz w:val="24"/>
          <w:szCs w:val="24"/>
          <w:rtl w:val="0"/>
        </w:rPr>
        <w:t>…</w:t>
      </w:r>
      <w:r>
        <w:rPr>
          <w:rFonts w:ascii="Times New Roman"/>
          <w:sz w:val="24"/>
          <w:szCs w:val="24"/>
          <w:rtl w:val="0"/>
          <w:lang w:val="en-US"/>
        </w:rPr>
        <w:t xml:space="preserve">American ways of thinking about wilderness encourage us to adopt too high a standard for what counts as </w:t>
      </w:r>
      <w:r>
        <w:rPr>
          <w:rFonts w:hAnsi="Times New Roman" w:hint="default"/>
          <w:sz w:val="24"/>
          <w:szCs w:val="24"/>
          <w:rtl w:val="0"/>
        </w:rPr>
        <w:t>“</w:t>
      </w:r>
      <w:r>
        <w:rPr>
          <w:rFonts w:ascii="Times New Roman"/>
          <w:sz w:val="24"/>
          <w:szCs w:val="24"/>
          <w:rtl w:val="0"/>
        </w:rPr>
        <w:t>natural</w:t>
      </w:r>
      <w:r>
        <w:rPr>
          <w:rFonts w:hAnsi="Times New Roman" w:hint="default"/>
          <w:sz w:val="24"/>
          <w:szCs w:val="24"/>
          <w:rtl w:val="0"/>
        </w:rPr>
        <w:t>”…</w:t>
      </w:r>
      <w:r>
        <w:rPr>
          <w:rFonts w:ascii="Times New Roman"/>
          <w:sz w:val="24"/>
          <w:szCs w:val="24"/>
          <w:rtl w:val="0"/>
          <w:lang w:val="en-US"/>
        </w:rPr>
        <w:t>The tree in the garden is in reality no less other, no less worthy of our wonder and respect, than the tree in an ancient forest that has never known an ax or a saw</w:t>
      </w:r>
      <w:r>
        <w:rPr>
          <w:rFonts w:hAnsi="Times New Roman" w:hint="default"/>
          <w:sz w:val="24"/>
          <w:szCs w:val="24"/>
          <w:rtl w:val="0"/>
        </w:rPr>
        <w:t>…</w:t>
      </w:r>
      <w:r>
        <w:rPr>
          <w:rFonts w:ascii="Times New Roman"/>
          <w:sz w:val="24"/>
          <w:szCs w:val="24"/>
          <w:rtl w:val="0"/>
          <w:lang w:val="en-US"/>
        </w:rPr>
        <w:t>Both trees stand apart from us; both share our common world</w:t>
      </w:r>
      <w:r>
        <w:rPr>
          <w:rFonts w:hAnsi="Times New Roman" w:hint="default"/>
          <w:sz w:val="24"/>
          <w:szCs w:val="24"/>
          <w:rtl w:val="0"/>
        </w:rPr>
        <w:t>…</w:t>
      </w:r>
      <w:r>
        <w:rPr>
          <w:rFonts w:ascii="Times New Roman"/>
          <w:sz w:val="24"/>
          <w:szCs w:val="24"/>
          <w:rtl w:val="0"/>
          <w:lang w:val="en-US"/>
        </w:rPr>
        <w:t>If wildness can stop being (just) out there and start being (also) in here...then perhaps we can...live rightly in the world--not just in the garden, not just in the wilderness, but in the home that encompasses them both</w:t>
      </w:r>
      <w:r>
        <w:rPr>
          <w:rFonts w:hAnsi="Times New Roman" w:hint="default"/>
          <w:sz w:val="24"/>
          <w:szCs w:val="24"/>
          <w:rtl w:val="0"/>
        </w:rPr>
        <w:t xml:space="preserve">” </w:t>
      </w:r>
      <w:r>
        <w:rPr>
          <w:rFonts w:ascii="Times New Roman"/>
          <w:sz w:val="24"/>
          <w:szCs w:val="24"/>
          <w:rtl w:val="0"/>
          <w:lang w:val="it-IT"/>
        </w:rPr>
        <w:t>(Cronon, 1996). Cronon</w:t>
      </w:r>
      <w:r>
        <w:rPr>
          <w:rFonts w:hAnsi="Times New Roman" w:hint="default"/>
          <w:sz w:val="24"/>
          <w:szCs w:val="24"/>
          <w:rtl w:val="0"/>
          <w:lang w:val="fr-FR"/>
        </w:rPr>
        <w:t>’</w:t>
      </w:r>
      <w:r>
        <w:rPr>
          <w:rFonts w:ascii="Times New Roman"/>
          <w:sz w:val="24"/>
          <w:szCs w:val="24"/>
          <w:rtl w:val="0"/>
          <w:lang w:val="en-US"/>
        </w:rPr>
        <w:t>s argument points out Elliot and Katz</w:t>
      </w:r>
      <w:r>
        <w:rPr>
          <w:rFonts w:hAnsi="Times New Roman" w:hint="default"/>
          <w:sz w:val="24"/>
          <w:szCs w:val="24"/>
          <w:rtl w:val="0"/>
          <w:lang w:val="fr-FR"/>
        </w:rPr>
        <w:t>’</w:t>
      </w:r>
      <w:r>
        <w:rPr>
          <w:rFonts w:ascii="Times New Roman"/>
          <w:sz w:val="24"/>
          <w:szCs w:val="24"/>
          <w:rtl w:val="0"/>
          <w:lang w:val="en-US"/>
        </w:rPr>
        <w:t>s failure to acknowledge the wildness found in everyday life. Arguably, appreciating wildness in all forms is a better environmental ethic. The Japanese garden is just as wild as the landscape and should therefore not be devalued because it was created by humans.</w:t>
      </w:r>
    </w:p>
    <w:p>
      <w:pPr>
        <w:pStyle w:val="Body"/>
        <w:spacing w:line="480" w:lineRule="auto"/>
        <w:ind w:firstLine="720"/>
        <w:rPr>
          <w:rFonts w:ascii="Times New Roman" w:cs="Times New Roman" w:hAnsi="Times New Roman" w:eastAsia="Times New Roman"/>
          <w:sz w:val="24"/>
          <w:szCs w:val="24"/>
          <w:rtl w:val="0"/>
        </w:rPr>
      </w:pPr>
      <w:r>
        <w:rPr>
          <w:rFonts w:ascii="Times New Roman"/>
          <w:sz w:val="24"/>
          <w:szCs w:val="24"/>
          <w:rtl w:val="0"/>
          <w:lang w:val="en-US"/>
        </w:rPr>
        <w:t xml:space="preserve">When the extent of human effects is considered, it becomes increasingly important to recognize nature in its multitude of forms. Martin Krieger points out in his 1973 article </w:t>
      </w:r>
      <w:r>
        <w:rPr>
          <w:rFonts w:hAnsi="Times New Roman" w:hint="default"/>
          <w:sz w:val="24"/>
          <w:szCs w:val="24"/>
          <w:rtl w:val="0"/>
        </w:rPr>
        <w:t>“</w:t>
      </w:r>
      <w:r>
        <w:rPr>
          <w:rFonts w:ascii="Times New Roman"/>
          <w:sz w:val="24"/>
          <w:szCs w:val="24"/>
          <w:rtl w:val="0"/>
          <w:lang w:val="en-US"/>
        </w:rPr>
        <w:t>What</w:t>
      </w:r>
      <w:r>
        <w:rPr>
          <w:rFonts w:hAnsi="Times New Roman" w:hint="default"/>
          <w:sz w:val="24"/>
          <w:szCs w:val="24"/>
          <w:rtl w:val="0"/>
          <w:lang w:val="fr-FR"/>
        </w:rPr>
        <w:t>’</w:t>
      </w:r>
      <w:r>
        <w:rPr>
          <w:rFonts w:ascii="Times New Roman"/>
          <w:sz w:val="24"/>
          <w:szCs w:val="24"/>
          <w:rtl w:val="0"/>
          <w:lang w:val="en-US"/>
        </w:rPr>
        <w:t>s Wrong With Plastic Trees?</w:t>
      </w:r>
      <w:r>
        <w:rPr>
          <w:rFonts w:hAnsi="Times New Roman" w:hint="default"/>
          <w:sz w:val="24"/>
          <w:szCs w:val="24"/>
          <w:rtl w:val="0"/>
        </w:rPr>
        <w:t xml:space="preserve">” </w:t>
      </w:r>
      <w:r>
        <w:rPr>
          <w:rFonts w:ascii="Times New Roman"/>
          <w:sz w:val="24"/>
          <w:szCs w:val="24"/>
          <w:rtl w:val="0"/>
          <w:lang w:val="en-US"/>
        </w:rPr>
        <w:t>that America</w:t>
      </w:r>
      <w:r>
        <w:rPr>
          <w:rFonts w:hAnsi="Times New Roman" w:hint="default"/>
          <w:sz w:val="24"/>
          <w:szCs w:val="24"/>
          <w:rtl w:val="0"/>
          <w:lang w:val="fr-FR"/>
        </w:rPr>
        <w:t>’</w:t>
      </w:r>
      <w:r>
        <w:rPr>
          <w:rFonts w:ascii="Times New Roman"/>
          <w:sz w:val="24"/>
          <w:szCs w:val="24"/>
          <w:rtl w:val="0"/>
          <w:lang w:val="en-US"/>
        </w:rPr>
        <w:t xml:space="preserve">s most well-known </w:t>
      </w:r>
      <w:r>
        <w:rPr>
          <w:rFonts w:hAnsi="Times New Roman" w:hint="default"/>
          <w:sz w:val="24"/>
          <w:szCs w:val="24"/>
          <w:rtl w:val="0"/>
        </w:rPr>
        <w:t>“</w:t>
      </w:r>
      <w:r>
        <w:rPr>
          <w:rFonts w:ascii="Times New Roman"/>
          <w:sz w:val="24"/>
          <w:szCs w:val="24"/>
          <w:rtl w:val="0"/>
        </w:rPr>
        <w:t>wild</w:t>
      </w:r>
      <w:r>
        <w:rPr>
          <w:rFonts w:hAnsi="Times New Roman" w:hint="default"/>
          <w:sz w:val="24"/>
          <w:szCs w:val="24"/>
          <w:rtl w:val="0"/>
        </w:rPr>
        <w:t xml:space="preserve">” </w:t>
      </w:r>
      <w:r>
        <w:rPr>
          <w:rFonts w:ascii="Times New Roman"/>
          <w:sz w:val="24"/>
          <w:szCs w:val="24"/>
          <w:rtl w:val="0"/>
          <w:lang w:val="en-US"/>
        </w:rPr>
        <w:t xml:space="preserve">landscapes are carefully engineered such as Niagara Falls (Krieger, 2000). Indeed, human actions have affected almost every inch of the earth, especially when global warming is considered. Cronon points out that </w:t>
      </w:r>
      <w:r>
        <w:rPr>
          <w:rFonts w:hAnsi="Times New Roman" w:hint="default"/>
          <w:sz w:val="24"/>
          <w:szCs w:val="24"/>
          <w:rtl w:val="0"/>
        </w:rPr>
        <w:t>“</w:t>
      </w:r>
      <w:r>
        <w:rPr>
          <w:rFonts w:ascii="Times New Roman"/>
          <w:sz w:val="24"/>
          <w:szCs w:val="24"/>
          <w:rtl w:val="0"/>
          <w:lang w:val="en-US"/>
        </w:rPr>
        <w:t>People have been manipulating the natural world on various scales for as long as we have a record of their passing</w:t>
      </w:r>
      <w:r>
        <w:rPr>
          <w:rFonts w:hAnsi="Times New Roman" w:hint="default"/>
          <w:sz w:val="24"/>
          <w:szCs w:val="24"/>
          <w:rtl w:val="0"/>
        </w:rPr>
        <w:t xml:space="preserve">” </w:t>
      </w:r>
      <w:r>
        <w:rPr>
          <w:rFonts w:ascii="Times New Roman"/>
          <w:sz w:val="24"/>
          <w:szCs w:val="24"/>
          <w:rtl w:val="0"/>
          <w:lang w:val="en-US"/>
        </w:rPr>
        <w:t>(Cronon, 1996). In an age where every landscape has been affected by human actions, it is important to recognize nature in all forms; the real value of wilderness is found in its ecology and beauty which can be recreated and enhanced through human management (Smith).</w:t>
      </w:r>
    </w:p>
    <w:p>
      <w:pPr>
        <w:pStyle w:val="Body"/>
        <w:spacing w:line="480" w:lineRule="auto"/>
        <w:ind w:firstLine="720"/>
        <w:rPr>
          <w:rFonts w:ascii="Times New Roman" w:cs="Times New Roman" w:hAnsi="Times New Roman" w:eastAsia="Times New Roman"/>
          <w:sz w:val="24"/>
          <w:szCs w:val="24"/>
          <w:rtl w:val="0"/>
        </w:rPr>
      </w:pPr>
      <w:r>
        <w:rPr>
          <w:rFonts w:ascii="Times New Roman"/>
          <w:sz w:val="24"/>
          <w:szCs w:val="24"/>
          <w:rtl w:val="0"/>
          <w:lang w:val="en-US"/>
        </w:rPr>
        <w:t>Indeed, managed spaces can improve on natural beauty. Slawson argues that humans</w:t>
      </w:r>
      <w:r>
        <w:rPr>
          <w:rFonts w:hAnsi="Times New Roman" w:hint="default"/>
          <w:sz w:val="24"/>
          <w:szCs w:val="24"/>
          <w:rtl w:val="0"/>
          <w:lang w:val="fr-FR"/>
        </w:rPr>
        <w:t xml:space="preserve">’ </w:t>
      </w:r>
      <w:r>
        <w:rPr>
          <w:rFonts w:ascii="Times New Roman"/>
          <w:sz w:val="24"/>
          <w:szCs w:val="24"/>
          <w:rtl w:val="0"/>
        </w:rPr>
        <w:t xml:space="preserve">role </w:t>
      </w:r>
      <w:r>
        <w:rPr>
          <w:rFonts w:hAnsi="Times New Roman" w:hint="default"/>
          <w:sz w:val="24"/>
          <w:szCs w:val="24"/>
          <w:rtl w:val="0"/>
        </w:rPr>
        <w:t>“</w:t>
      </w:r>
      <w:r>
        <w:rPr>
          <w:rFonts w:ascii="Times New Roman"/>
          <w:sz w:val="24"/>
          <w:szCs w:val="24"/>
          <w:rtl w:val="0"/>
          <w:lang w:val="en-US"/>
        </w:rPr>
        <w:t>in the natural order is not to impose our will on nature</w:t>
      </w:r>
      <w:r>
        <w:rPr>
          <w:rFonts w:hAnsi="Times New Roman" w:hint="default"/>
          <w:sz w:val="24"/>
          <w:szCs w:val="24"/>
          <w:rtl w:val="0"/>
        </w:rPr>
        <w:t xml:space="preserve">” </w:t>
      </w:r>
      <w:r>
        <w:rPr>
          <w:rFonts w:ascii="Times New Roman"/>
          <w:sz w:val="24"/>
          <w:szCs w:val="24"/>
          <w:rtl w:val="0"/>
          <w:lang w:val="en-US"/>
        </w:rPr>
        <w:t xml:space="preserve">but instead to </w:t>
      </w:r>
      <w:r>
        <w:rPr>
          <w:rFonts w:hAnsi="Times New Roman" w:hint="default"/>
          <w:sz w:val="24"/>
          <w:szCs w:val="24"/>
          <w:rtl w:val="0"/>
        </w:rPr>
        <w:t>“</w:t>
      </w:r>
      <w:r>
        <w:rPr>
          <w:rFonts w:ascii="Times New Roman"/>
          <w:sz w:val="24"/>
          <w:szCs w:val="24"/>
          <w:rtl w:val="0"/>
          <w:lang w:val="en-US"/>
        </w:rPr>
        <w:t>understand [and enhance] the inner expression and meaning of natural phenomena</w:t>
      </w:r>
      <w:r>
        <w:rPr>
          <w:rFonts w:hAnsi="Times New Roman" w:hint="default"/>
          <w:sz w:val="24"/>
          <w:szCs w:val="24"/>
          <w:rtl w:val="0"/>
        </w:rPr>
        <w:t xml:space="preserve">” </w:t>
      </w:r>
      <w:r>
        <w:rPr>
          <w:rFonts w:ascii="Times New Roman"/>
          <w:sz w:val="24"/>
          <w:szCs w:val="24"/>
          <w:rtl w:val="0"/>
          <w:lang w:val="en-US"/>
        </w:rPr>
        <w:t xml:space="preserve">(Slawson, 2014). In his creation of the Japanese garden, Slawson drew on inspiration from the natural world to evoke </w:t>
      </w:r>
      <w:r>
        <w:rPr>
          <w:rFonts w:hAnsi="Times New Roman" w:hint="default"/>
          <w:sz w:val="24"/>
          <w:szCs w:val="24"/>
          <w:rtl w:val="0"/>
        </w:rPr>
        <w:t>“</w:t>
      </w:r>
      <w:r>
        <w:rPr>
          <w:rFonts w:ascii="Times New Roman"/>
          <w:sz w:val="24"/>
          <w:szCs w:val="24"/>
          <w:rtl w:val="0"/>
          <w:lang w:val="en-US"/>
        </w:rPr>
        <w:t>the beauty of nature in its myriad forms</w:t>
      </w:r>
      <w:r>
        <w:rPr>
          <w:rFonts w:hAnsi="Times New Roman" w:hint="default"/>
          <w:sz w:val="24"/>
          <w:szCs w:val="24"/>
          <w:rtl w:val="0"/>
        </w:rPr>
        <w:t xml:space="preserve">” </w:t>
      </w:r>
      <w:r>
        <w:rPr>
          <w:rFonts w:ascii="Times New Roman"/>
          <w:sz w:val="24"/>
          <w:szCs w:val="24"/>
          <w:rtl w:val="0"/>
          <w:lang w:val="en-US"/>
        </w:rPr>
        <w:t>(Slawson, 2014). In contrast to Elliot, Katz, and Thoreau</w:t>
      </w:r>
      <w:r>
        <w:rPr>
          <w:rFonts w:hAnsi="Times New Roman" w:hint="default"/>
          <w:sz w:val="24"/>
          <w:szCs w:val="24"/>
          <w:rtl w:val="0"/>
          <w:lang w:val="fr-FR"/>
        </w:rPr>
        <w:t>’</w:t>
      </w:r>
      <w:r>
        <w:rPr>
          <w:rFonts w:ascii="Times New Roman"/>
          <w:sz w:val="24"/>
          <w:szCs w:val="24"/>
          <w:rtl w:val="0"/>
          <w:lang w:val="en-US"/>
        </w:rPr>
        <w:t>s views, he finds gardens to be more beautiful than natural scenery. The 11th century Japanese garden manual, Sakuteiki states that "even renowned natural scenery invariably has some 'worthless views existing close by</w:t>
      </w:r>
      <w:r>
        <w:rPr>
          <w:rFonts w:hAnsi="Times New Roman" w:hint="default"/>
          <w:sz w:val="24"/>
          <w:szCs w:val="24"/>
          <w:rtl w:val="0"/>
        </w:rPr>
        <w:t>…</w:t>
      </w:r>
      <w:r>
        <w:rPr>
          <w:rFonts w:ascii="Times New Roman"/>
          <w:sz w:val="24"/>
          <w:szCs w:val="24"/>
          <w:rtl w:val="0"/>
          <w:lang w:val="en-US"/>
        </w:rPr>
        <w:t xml:space="preserve">and in the case of a man-made landscape garden, since only the attractive or best parts of the places are studied and modelled after, meaningless stones and features are seldom provided along with man's work" (Shimoyama, 1976). The grated sand of the dry garden can symbolize flowing streams or another body of water. Shrubs and stones can represent a variety of natural landscapes such as mountains, hills, and cliffs. These elements are microscopic representations of nature; </w:t>
      </w:r>
      <w:r>
        <w:rPr>
          <w:rFonts w:hAnsi="Times New Roman" w:hint="default"/>
          <w:sz w:val="24"/>
          <w:szCs w:val="24"/>
          <w:rtl w:val="0"/>
        </w:rPr>
        <w:t>“</w:t>
      </w:r>
      <w:r>
        <w:rPr>
          <w:rFonts w:ascii="Times New Roman"/>
          <w:sz w:val="24"/>
          <w:szCs w:val="24"/>
          <w:rtl w:val="0"/>
          <w:lang w:val="en-US"/>
        </w:rPr>
        <w:t>The Japanese gardener goes to Nature for inspiration, but instead of becoming her slave sets about to make himself Nature</w:t>
      </w:r>
      <w:r>
        <w:rPr>
          <w:rFonts w:hAnsi="Times New Roman" w:hint="default"/>
          <w:sz w:val="24"/>
          <w:szCs w:val="24"/>
          <w:rtl w:val="0"/>
          <w:lang w:val="fr-FR"/>
        </w:rPr>
        <w:t>’</w:t>
      </w:r>
      <w:r>
        <w:rPr>
          <w:rFonts w:ascii="Times New Roman"/>
          <w:sz w:val="24"/>
          <w:szCs w:val="24"/>
          <w:rtl w:val="0"/>
          <w:lang w:val="en-US"/>
        </w:rPr>
        <w:t>s master, yet not without manifestation of reverence</w:t>
      </w:r>
      <w:r>
        <w:rPr>
          <w:rFonts w:hAnsi="Times New Roman" w:hint="default"/>
          <w:sz w:val="24"/>
          <w:szCs w:val="24"/>
          <w:rtl w:val="0"/>
        </w:rPr>
        <w:t xml:space="preserve">” </w:t>
      </w:r>
      <w:r>
        <w:rPr>
          <w:rFonts w:ascii="Times New Roman"/>
          <w:sz w:val="24"/>
          <w:szCs w:val="24"/>
          <w:rtl w:val="0"/>
          <w:lang w:val="en-US"/>
        </w:rPr>
        <w:t>(Byers, 1917). Human management allows the garden to replicate and enhance the natural landscape.</w:t>
      </w:r>
    </w:p>
    <w:p>
      <w:pPr>
        <w:pStyle w:val="Body"/>
        <w:spacing w:line="480" w:lineRule="auto"/>
        <w:ind w:firstLine="720"/>
        <w:rPr>
          <w:rFonts w:ascii="Times New Roman" w:cs="Times New Roman" w:hAnsi="Times New Roman" w:eastAsia="Times New Roman"/>
          <w:sz w:val="24"/>
          <w:szCs w:val="24"/>
          <w:rtl w:val="0"/>
        </w:rPr>
      </w:pPr>
      <w:r>
        <w:rPr>
          <w:rFonts w:ascii="Times New Roman"/>
          <w:sz w:val="24"/>
          <w:szCs w:val="24"/>
          <w:rtl w:val="0"/>
          <w:lang w:val="en-US"/>
        </w:rPr>
        <w:t xml:space="preserve">Katz, Thoreau, and other critics describe gardens as human-centric. This dualist idea is unfounded because by developing contemplation in human visitors, the garden lets people experience nature for themselves without articulating its value (Saito, 1998). The garden may be meticulously constructed specifically for humans but Slawson finds that </w:t>
      </w:r>
      <w:r>
        <w:rPr>
          <w:rFonts w:hAnsi="Times New Roman" w:hint="default"/>
          <w:sz w:val="24"/>
          <w:szCs w:val="24"/>
          <w:rtl w:val="0"/>
        </w:rPr>
        <w:t>“</w:t>
      </w:r>
      <w:r>
        <w:rPr>
          <w:rFonts w:ascii="Times New Roman"/>
          <w:sz w:val="24"/>
          <w:szCs w:val="24"/>
          <w:rtl w:val="0"/>
          <w:lang w:val="en-US"/>
        </w:rPr>
        <w:t>something made by a human [can] foster a connection between humans and the environment</w:t>
      </w:r>
      <w:r>
        <w:rPr>
          <w:rFonts w:hAnsi="Times New Roman" w:hint="default"/>
          <w:sz w:val="24"/>
          <w:szCs w:val="24"/>
          <w:rtl w:val="0"/>
        </w:rPr>
        <w:t xml:space="preserve">” </w:t>
      </w:r>
      <w:r>
        <w:rPr>
          <w:rFonts w:ascii="Times New Roman"/>
          <w:sz w:val="24"/>
          <w:szCs w:val="24"/>
          <w:rtl w:val="0"/>
          <w:lang w:val="en-US"/>
        </w:rPr>
        <w:t xml:space="preserve">(Slawson, 2014). It is not </w:t>
      </w:r>
      <w:r>
        <w:rPr>
          <w:rFonts w:hAnsi="Times New Roman" w:hint="default"/>
          <w:sz w:val="24"/>
          <w:szCs w:val="24"/>
          <w:rtl w:val="0"/>
        </w:rPr>
        <w:t>“</w:t>
      </w:r>
      <w:r>
        <w:rPr>
          <w:rFonts w:ascii="Times New Roman"/>
          <w:sz w:val="24"/>
          <w:szCs w:val="24"/>
          <w:rtl w:val="0"/>
          <w:lang w:val="en-US"/>
        </w:rPr>
        <w:t>human-centric to respond with awe to a beautiful sunset or landscape</w:t>
      </w:r>
      <w:r>
        <w:rPr>
          <w:rFonts w:hAnsi="Times New Roman" w:hint="default"/>
          <w:sz w:val="24"/>
          <w:szCs w:val="24"/>
          <w:rtl w:val="0"/>
        </w:rPr>
        <w:t xml:space="preserve">” </w:t>
      </w:r>
      <w:r>
        <w:rPr>
          <w:rFonts w:ascii="Times New Roman"/>
          <w:sz w:val="24"/>
          <w:szCs w:val="24"/>
          <w:rtl w:val="0"/>
        </w:rPr>
        <w:t xml:space="preserve">(Slawson, 2014). </w:t>
      </w:r>
      <w:r>
        <w:rPr>
          <w:rFonts w:hAnsi="Times New Roman" w:hint="default"/>
          <w:sz w:val="24"/>
          <w:szCs w:val="24"/>
          <w:rtl w:val="0"/>
        </w:rPr>
        <w:t>“</w:t>
      </w:r>
      <w:r>
        <w:rPr>
          <w:rFonts w:ascii="Times New Roman"/>
          <w:sz w:val="24"/>
          <w:szCs w:val="24"/>
          <w:rtl w:val="0"/>
          <w:lang w:val="en-US"/>
        </w:rPr>
        <w:t>All art is for the enjoyment, appreciation, and response of humans</w:t>
      </w:r>
      <w:r>
        <w:rPr>
          <w:rFonts w:hAnsi="Times New Roman" w:hint="default"/>
          <w:sz w:val="24"/>
          <w:szCs w:val="24"/>
          <w:rtl w:val="0"/>
        </w:rPr>
        <w:t xml:space="preserve">” </w:t>
      </w:r>
      <w:r>
        <w:rPr>
          <w:rFonts w:ascii="Times New Roman"/>
          <w:sz w:val="24"/>
          <w:szCs w:val="24"/>
          <w:rtl w:val="0"/>
          <w:lang w:val="en-US"/>
        </w:rPr>
        <w:t>(Slawson, 2014). It is a misinterpretation to assume humans are separate from nature. Native American and East Asian [cultures] believe that humans are part of nature and therefore, are able to emulate it (Slawson, 2014). Technology may cause society</w:t>
      </w:r>
      <w:r>
        <w:rPr>
          <w:rFonts w:hAnsi="Times New Roman" w:hint="default"/>
          <w:sz w:val="24"/>
          <w:szCs w:val="24"/>
          <w:rtl w:val="0"/>
          <w:lang w:val="fr-FR"/>
        </w:rPr>
        <w:t>’</w:t>
      </w:r>
      <w:r>
        <w:rPr>
          <w:rFonts w:ascii="Times New Roman"/>
          <w:sz w:val="24"/>
          <w:szCs w:val="24"/>
          <w:rtl w:val="0"/>
          <w:lang w:val="en-US"/>
        </w:rPr>
        <w:t xml:space="preserve">s disconnect from nature. </w:t>
      </w:r>
      <w:r>
        <w:rPr>
          <w:rFonts w:hAnsi="Times New Roman" w:hint="default"/>
          <w:sz w:val="24"/>
          <w:szCs w:val="24"/>
          <w:rtl w:val="0"/>
        </w:rPr>
        <w:t>“</w:t>
      </w:r>
      <w:r>
        <w:rPr>
          <w:rFonts w:ascii="Times New Roman"/>
          <w:sz w:val="24"/>
          <w:szCs w:val="24"/>
          <w:rtl w:val="0"/>
          <w:lang w:val="en-US"/>
        </w:rPr>
        <w:t>[Humans] really need to be present in [nature], not distracted by [their] own great story of self</w:t>
      </w:r>
      <w:r>
        <w:rPr>
          <w:rFonts w:hAnsi="Times New Roman" w:hint="default"/>
          <w:sz w:val="24"/>
          <w:szCs w:val="24"/>
          <w:rtl w:val="0"/>
        </w:rPr>
        <w:t xml:space="preserve">” </w:t>
      </w:r>
      <w:r>
        <w:rPr>
          <w:rFonts w:ascii="Times New Roman"/>
          <w:sz w:val="24"/>
          <w:szCs w:val="24"/>
          <w:rtl w:val="0"/>
        </w:rPr>
        <w:t xml:space="preserve">(Williams, 2012). </w:t>
      </w:r>
      <w:r>
        <w:rPr>
          <w:rFonts w:hAnsi="Times New Roman" w:hint="default"/>
          <w:sz w:val="24"/>
          <w:szCs w:val="24"/>
          <w:rtl w:val="0"/>
        </w:rPr>
        <w:t>“</w:t>
      </w:r>
      <w:r>
        <w:rPr>
          <w:rFonts w:ascii="Times New Roman"/>
          <w:sz w:val="24"/>
          <w:szCs w:val="24"/>
          <w:rtl w:val="0"/>
          <w:lang w:val="en-US"/>
        </w:rPr>
        <w:t>Modern life severs us from intimate contact with the natural world in the conduct of our lives. However, we can weave nature-evoking, restorative landscapes into the fabric of our daily activities</w:t>
      </w:r>
      <w:r>
        <w:rPr>
          <w:rFonts w:hAnsi="Times New Roman" w:hint="default"/>
          <w:sz w:val="24"/>
          <w:szCs w:val="24"/>
          <w:rtl w:val="0"/>
        </w:rPr>
        <w:t xml:space="preserve">” </w:t>
      </w:r>
      <w:r>
        <w:rPr>
          <w:rFonts w:ascii="Times New Roman"/>
          <w:sz w:val="24"/>
          <w:szCs w:val="24"/>
          <w:rtl w:val="0"/>
        </w:rPr>
        <w:t>(Slawson, 2014).</w:t>
      </w:r>
    </w:p>
    <w:p>
      <w:pPr>
        <w:pStyle w:val="Body"/>
        <w:spacing w:line="480" w:lineRule="auto"/>
        <w:ind w:firstLine="720"/>
        <w:rPr>
          <w:rFonts w:ascii="Times New Roman" w:cs="Times New Roman" w:hAnsi="Times New Roman" w:eastAsia="Times New Roman"/>
          <w:sz w:val="24"/>
          <w:szCs w:val="24"/>
          <w:rtl w:val="0"/>
        </w:rPr>
      </w:pPr>
      <w:r>
        <w:rPr>
          <w:rFonts w:ascii="Times New Roman"/>
          <w:sz w:val="24"/>
          <w:szCs w:val="24"/>
          <w:rtl w:val="0"/>
          <w:lang w:val="en-US"/>
        </w:rPr>
        <w:t xml:space="preserve"> Another argument against Japanese gardens is that they are cultural appropriations and are therefore, ethically problematic. Some students answered </w:t>
      </w:r>
      <w:r>
        <w:rPr>
          <w:rFonts w:hAnsi="Times New Roman" w:hint="default"/>
          <w:sz w:val="24"/>
          <w:szCs w:val="24"/>
          <w:rtl w:val="0"/>
        </w:rPr>
        <w:t>“</w:t>
      </w:r>
      <w:r>
        <w:rPr>
          <w:rFonts w:ascii="Times New Roman"/>
          <w:sz w:val="24"/>
          <w:szCs w:val="24"/>
          <w:rtl w:val="0"/>
          <w:lang w:val="es-ES_tradnl"/>
        </w:rPr>
        <w:t>Random</w:t>
      </w:r>
      <w:r>
        <w:rPr>
          <w:rFonts w:hAnsi="Times New Roman" w:hint="default"/>
          <w:sz w:val="24"/>
          <w:szCs w:val="24"/>
          <w:rtl w:val="0"/>
        </w:rPr>
        <w:t xml:space="preserve">” </w:t>
      </w:r>
      <w:r>
        <w:rPr>
          <w:rFonts w:ascii="Times New Roman"/>
          <w:sz w:val="24"/>
          <w:szCs w:val="24"/>
          <w:rtl w:val="0"/>
          <w:lang w:val="en-US"/>
        </w:rPr>
        <w:t xml:space="preserve">when prompted to describe the garden in the survey, showing that many do not understand the significance of a Japanese garden in Minnesota. Unbeknownst to critics and some students, Japanese gardens have adapted to the local landscape of Minnesota through history and obtained a unique value. Kendall H. Brown argues that Japanese gardens are appropriate for Minnesota because of their historical presence in the United States (summarized here). It should be noted that they were formerly referred to as </w:t>
      </w:r>
      <w:r>
        <w:rPr>
          <w:rFonts w:hAnsi="Times New Roman" w:hint="default"/>
          <w:sz w:val="24"/>
          <w:szCs w:val="24"/>
          <w:rtl w:val="0"/>
        </w:rPr>
        <w:t>“</w:t>
      </w:r>
      <w:r>
        <w:rPr>
          <w:rFonts w:ascii="Times New Roman"/>
          <w:sz w:val="24"/>
          <w:szCs w:val="24"/>
          <w:rtl w:val="0"/>
        </w:rPr>
        <w:t>tea gardens.</w:t>
      </w:r>
      <w:r>
        <w:rPr>
          <w:rFonts w:hAnsi="Times New Roman" w:hint="default"/>
          <w:sz w:val="24"/>
          <w:szCs w:val="24"/>
          <w:rtl w:val="0"/>
        </w:rPr>
        <w:t xml:space="preserve">” </w:t>
      </w:r>
      <w:r>
        <w:rPr>
          <w:rFonts w:ascii="Times New Roman"/>
          <w:sz w:val="24"/>
          <w:szCs w:val="24"/>
          <w:rtl w:val="0"/>
          <w:lang w:val="en-US"/>
        </w:rPr>
        <w:t>For over a century, Americans have wanted to physically recreate Japan in the United States through the creation of gardens. The first Japanese garden in the United States was constructed at the 1876 Philadelphia Centennial International Exposition; this appearance was spurred by the formation of economic relations between America and Japan in the 1870s. Gardens were used to turn American cities into Japanese dreamlands. The Midwest had a multitude of early Japanese gardens; the idea that the prairie could be cultured by Japan had been around for decades. Some early examples of Japanese gardens in Minnesota were located in Como Park, St. Paul built around 1904 and Interlaken Park, Fairmont built around 1905. The Interlaken garden was encouraged by the City Beautiful movement; it was like an amusement park with arched bridges, gates, an island, and meandering paths. Japanese gardens were found on private estates as well as in public parks. One was constructed on Charles H. Mayo</w:t>
      </w:r>
      <w:r>
        <w:rPr>
          <w:rFonts w:hAnsi="Times New Roman" w:hint="default"/>
          <w:sz w:val="24"/>
          <w:szCs w:val="24"/>
          <w:rtl w:val="0"/>
          <w:lang w:val="fr-FR"/>
        </w:rPr>
        <w:t>’</w:t>
      </w:r>
      <w:r>
        <w:rPr>
          <w:rFonts w:ascii="Times New Roman"/>
          <w:sz w:val="24"/>
          <w:szCs w:val="24"/>
          <w:rtl w:val="0"/>
          <w:lang w:val="en-US"/>
        </w:rPr>
        <w:t>s estate in Rochester around 1912 and another on James S. Bell</w:t>
      </w:r>
      <w:r>
        <w:rPr>
          <w:rFonts w:hAnsi="Times New Roman" w:hint="default"/>
          <w:sz w:val="24"/>
          <w:szCs w:val="24"/>
          <w:rtl w:val="0"/>
          <w:lang w:val="fr-FR"/>
        </w:rPr>
        <w:t>’</w:t>
      </w:r>
      <w:r>
        <w:rPr>
          <w:rFonts w:ascii="Times New Roman"/>
          <w:sz w:val="24"/>
          <w:szCs w:val="24"/>
          <w:rtl w:val="0"/>
          <w:lang w:val="en-US"/>
        </w:rPr>
        <w:t>s estate in Minnetonka Beach around 1912. Minnesotans, especially women were struck by gardens and their larger ideologies. Japanese gardens were popular until World War II when America stopped embracing Japanese culture. However, Japanese Americans did construct gardens during WWII while in internment camps. During the late 1940s and 50s after the end of the war, the popularity of Japanese gardens resurged. Japanese American immigrants began to see Japanese gardens as a marker of their own cultural assimilation in America. The construction of friendship gardens was common with the government</w:t>
      </w:r>
      <w:r>
        <w:rPr>
          <w:rFonts w:hAnsi="Times New Roman" w:hint="default"/>
          <w:sz w:val="24"/>
          <w:szCs w:val="24"/>
          <w:rtl w:val="0"/>
          <w:lang w:val="fr-FR"/>
        </w:rPr>
        <w:t>’</w:t>
      </w:r>
      <w:r>
        <w:rPr>
          <w:rFonts w:ascii="Times New Roman"/>
          <w:sz w:val="24"/>
          <w:szCs w:val="24"/>
          <w:rtl w:val="0"/>
          <w:lang w:val="en-US"/>
        </w:rPr>
        <w:t>s encouragement. There was a desire to re-embrace Japan using art and gardens. Simple, non-exotic, post-war gardens were built around Minnesota. The Ordway Japanese garden was built in Como Park in St. Paul around 1979; none of Como Park</w:t>
      </w:r>
      <w:r>
        <w:rPr>
          <w:rFonts w:hAnsi="Times New Roman" w:hint="default"/>
          <w:sz w:val="24"/>
          <w:szCs w:val="24"/>
          <w:rtl w:val="0"/>
          <w:lang w:val="fr-FR"/>
        </w:rPr>
        <w:t>’</w:t>
      </w:r>
      <w:r>
        <w:rPr>
          <w:rFonts w:ascii="Times New Roman"/>
          <w:sz w:val="24"/>
          <w:szCs w:val="24"/>
          <w:rtl w:val="0"/>
          <w:lang w:val="en-US"/>
        </w:rPr>
        <w:t>s original park survives today, but this one does. Takao Watanabe designed a Japanese garden in Normandale in 1973 which still shows some exocitism and other pre-war styles. Carleton</w:t>
      </w:r>
      <w:r>
        <w:rPr>
          <w:rFonts w:hAnsi="Times New Roman" w:hint="default"/>
          <w:sz w:val="24"/>
          <w:szCs w:val="24"/>
          <w:rtl w:val="0"/>
          <w:lang w:val="fr-FR"/>
        </w:rPr>
        <w:t>’</w:t>
      </w:r>
      <w:r>
        <w:rPr>
          <w:rFonts w:ascii="Times New Roman"/>
          <w:sz w:val="24"/>
          <w:szCs w:val="24"/>
          <w:rtl w:val="0"/>
          <w:lang w:val="en-US"/>
        </w:rPr>
        <w:t>s Japanese garden was built around the time of these others. Today, Japanese gardens can be found all over the country. Even Larry Ellison, one of the richest people in the world has a house within a Japanese garden. Their prevalence in the United States for the past 150 years and their popularity in modern times show that Japanese gardens are a significant part of American culture. They have existed in the United States longer than hot dogs and cotton candy. These are both foods considered to be very American, so shouldn</w:t>
      </w:r>
      <w:r>
        <w:rPr>
          <w:rFonts w:hAnsi="Times New Roman" w:hint="default"/>
          <w:sz w:val="24"/>
          <w:szCs w:val="24"/>
          <w:rtl w:val="0"/>
          <w:lang w:val="fr-FR"/>
        </w:rPr>
        <w:t>’</w:t>
      </w:r>
      <w:r>
        <w:rPr>
          <w:rFonts w:ascii="Times New Roman"/>
          <w:sz w:val="24"/>
          <w:szCs w:val="24"/>
          <w:rtl w:val="0"/>
          <w:lang w:val="en-US"/>
        </w:rPr>
        <w:t>t society consider Japanese gardens to be part of America</w:t>
      </w:r>
      <w:r>
        <w:rPr>
          <w:rFonts w:hAnsi="Times New Roman" w:hint="default"/>
          <w:sz w:val="24"/>
          <w:szCs w:val="24"/>
          <w:rtl w:val="0"/>
          <w:lang w:val="fr-FR"/>
        </w:rPr>
        <w:t>’</w:t>
      </w:r>
      <w:r>
        <w:rPr>
          <w:rFonts w:ascii="Times New Roman"/>
          <w:sz w:val="24"/>
          <w:szCs w:val="24"/>
          <w:rtl w:val="0"/>
          <w:lang w:val="en-US"/>
        </w:rPr>
        <w:t>s cultural history as well? The existence of Carleton</w:t>
      </w:r>
      <w:r>
        <w:rPr>
          <w:rFonts w:hAnsi="Times New Roman" w:hint="default"/>
          <w:sz w:val="24"/>
          <w:szCs w:val="24"/>
          <w:rtl w:val="0"/>
          <w:lang w:val="fr-FR"/>
        </w:rPr>
        <w:t>’</w:t>
      </w:r>
      <w:r>
        <w:rPr>
          <w:rFonts w:ascii="Times New Roman"/>
          <w:sz w:val="24"/>
          <w:szCs w:val="24"/>
          <w:rtl w:val="0"/>
          <w:lang w:val="en-US"/>
        </w:rPr>
        <w:t xml:space="preserve">s Japanese garden in Minnesota is a continuation of a rich history of these gardens in North America. Therefore, the location of the garden should be accepted, and the Carleton community should learn how to incorporate the garden into their culture and world.  </w:t>
      </w:r>
    </w:p>
    <w:p>
      <w:pPr>
        <w:pStyle w:val="Body"/>
        <w:spacing w:line="480" w:lineRule="auto"/>
        <w:ind w:firstLine="720"/>
        <w:rPr>
          <w:rFonts w:ascii="Times New Roman" w:cs="Times New Roman" w:hAnsi="Times New Roman" w:eastAsia="Times New Roman"/>
          <w:sz w:val="24"/>
          <w:szCs w:val="24"/>
          <w:rtl w:val="0"/>
        </w:rPr>
      </w:pPr>
      <w:r>
        <w:rPr>
          <w:rFonts w:ascii="Times New Roman"/>
          <w:sz w:val="24"/>
          <w:szCs w:val="24"/>
          <w:rtl w:val="0"/>
          <w:lang w:val="en-US"/>
        </w:rPr>
        <w:t>The Japanese garden reminds viewers of impressions of the natural landscape; drawing on the landscape makes the garden more suited to Minnesota. The garden</w:t>
      </w:r>
      <w:r>
        <w:rPr>
          <w:rFonts w:hAnsi="Times New Roman" w:hint="default"/>
          <w:sz w:val="24"/>
          <w:szCs w:val="24"/>
          <w:rtl w:val="0"/>
          <w:lang w:val="fr-FR"/>
        </w:rPr>
        <w:t>’</w:t>
      </w:r>
      <w:r>
        <w:rPr>
          <w:rFonts w:ascii="Times New Roman"/>
          <w:sz w:val="24"/>
          <w:szCs w:val="24"/>
          <w:rtl w:val="0"/>
        </w:rPr>
        <w:t xml:space="preserve">s </w:t>
      </w:r>
      <w:r>
        <w:rPr>
          <w:rFonts w:hAnsi="Times New Roman" w:hint="default"/>
          <w:sz w:val="24"/>
          <w:szCs w:val="24"/>
          <w:rtl w:val="0"/>
        </w:rPr>
        <w:t>“</w:t>
      </w:r>
      <w:r>
        <w:rPr>
          <w:rFonts w:ascii="Times New Roman"/>
          <w:sz w:val="24"/>
          <w:szCs w:val="24"/>
          <w:rtl w:val="0"/>
          <w:lang w:val="en-US"/>
        </w:rPr>
        <w:t xml:space="preserve">arrangements are nestled in harmony with the </w:t>
      </w:r>
      <w:r>
        <w:rPr>
          <w:rFonts w:hAnsi="Times New Roman" w:hint="default"/>
          <w:sz w:val="24"/>
          <w:szCs w:val="24"/>
          <w:rtl w:val="0"/>
        </w:rPr>
        <w:t>‘</w:t>
      </w:r>
      <w:r>
        <w:rPr>
          <w:rFonts w:ascii="Times New Roman"/>
          <w:sz w:val="24"/>
          <w:szCs w:val="24"/>
          <w:rtl w:val="0"/>
          <w:lang w:val="en-US"/>
        </w:rPr>
        <w:t>borrowed scenery</w:t>
      </w:r>
      <w:r>
        <w:rPr>
          <w:rFonts w:hAnsi="Times New Roman" w:hint="default"/>
          <w:sz w:val="24"/>
          <w:szCs w:val="24"/>
          <w:rtl w:val="0"/>
          <w:lang w:val="fr-FR"/>
        </w:rPr>
        <w:t xml:space="preserve">’ </w:t>
      </w:r>
      <w:r>
        <w:rPr>
          <w:rFonts w:ascii="Times New Roman"/>
          <w:sz w:val="24"/>
          <w:szCs w:val="24"/>
          <w:rtl w:val="0"/>
          <w:lang w:val="en-US"/>
        </w:rPr>
        <w:t>of the long arbor vitae in the background</w:t>
      </w:r>
      <w:r>
        <w:rPr>
          <w:rFonts w:hAnsi="Times New Roman" w:hint="default"/>
          <w:sz w:val="24"/>
          <w:szCs w:val="24"/>
          <w:rtl w:val="0"/>
        </w:rPr>
        <w:t xml:space="preserve">” </w:t>
      </w:r>
      <w:r>
        <w:rPr>
          <w:rFonts w:ascii="Times New Roman"/>
          <w:sz w:val="24"/>
          <w:szCs w:val="24"/>
          <w:rtl w:val="0"/>
        </w:rPr>
        <w:t>(</w:t>
      </w:r>
      <w:r>
        <w:rPr>
          <w:rFonts w:ascii="Times New Roman"/>
          <w:i w:val="1"/>
          <w:iCs w:val="1"/>
          <w:sz w:val="24"/>
          <w:szCs w:val="24"/>
          <w:rtl w:val="0"/>
          <w:lang w:val="en-US"/>
        </w:rPr>
        <w:t>Carleton's Japanese Garden: The Garden of Quiet Listening</w:t>
      </w:r>
      <w:r>
        <w:rPr>
          <w:rFonts w:ascii="Times New Roman"/>
          <w:sz w:val="24"/>
          <w:szCs w:val="24"/>
          <w:rtl w:val="0"/>
          <w:lang w:val="en-US"/>
        </w:rPr>
        <w:t>, 2014). The product of making something that looks like Japan has already been accomplished so now designers focus on creating gardens that fit with the North American landscape (Brown, 2014). Slawson</w:t>
      </w:r>
      <w:r>
        <w:rPr>
          <w:rFonts w:hAnsi="Times New Roman" w:hint="default"/>
          <w:sz w:val="24"/>
          <w:szCs w:val="24"/>
          <w:rtl w:val="0"/>
          <w:lang w:val="fr-FR"/>
        </w:rPr>
        <w:t>’</w:t>
      </w:r>
      <w:r>
        <w:rPr>
          <w:rFonts w:ascii="Times New Roman"/>
          <w:sz w:val="24"/>
          <w:szCs w:val="24"/>
          <w:rtl w:val="0"/>
          <w:lang w:val="en-US"/>
        </w:rPr>
        <w:t>s Accord Triangle: utilizing the site and surroundings, the client</w:t>
      </w:r>
      <w:r>
        <w:rPr>
          <w:rFonts w:hAnsi="Times New Roman" w:hint="default"/>
          <w:sz w:val="24"/>
          <w:szCs w:val="24"/>
          <w:rtl w:val="0"/>
          <w:lang w:val="fr-FR"/>
        </w:rPr>
        <w:t>’</w:t>
      </w:r>
      <w:r>
        <w:rPr>
          <w:rFonts w:ascii="Times New Roman"/>
          <w:sz w:val="24"/>
          <w:szCs w:val="24"/>
          <w:rtl w:val="0"/>
          <w:lang w:val="en-US"/>
        </w:rPr>
        <w:t xml:space="preserve">s wants, and local materials makes the garden feel like </w:t>
      </w:r>
      <w:r>
        <w:rPr>
          <w:rFonts w:hAnsi="Times New Roman" w:hint="default"/>
          <w:sz w:val="24"/>
          <w:szCs w:val="24"/>
          <w:rtl w:val="0"/>
        </w:rPr>
        <w:t>“</w:t>
      </w:r>
      <w:r>
        <w:rPr>
          <w:rFonts w:ascii="Times New Roman"/>
          <w:sz w:val="24"/>
          <w:szCs w:val="24"/>
          <w:rtl w:val="0"/>
          <w:lang w:val="en-US"/>
        </w:rPr>
        <w:t>a natural outgrowth of its setting</w:t>
      </w:r>
      <w:r>
        <w:rPr>
          <w:rFonts w:hAnsi="Times New Roman" w:hint="default"/>
          <w:sz w:val="24"/>
          <w:szCs w:val="24"/>
          <w:rtl w:val="0"/>
        </w:rPr>
        <w:t xml:space="preserve">” </w:t>
      </w:r>
      <w:r>
        <w:rPr>
          <w:rFonts w:ascii="Times New Roman"/>
          <w:sz w:val="24"/>
          <w:szCs w:val="24"/>
          <w:rtl w:val="0"/>
          <w:lang w:val="en-US"/>
        </w:rPr>
        <w:t xml:space="preserve">(Slawson, 2014). The Sakuteiki states, </w:t>
      </w:r>
      <w:r>
        <w:rPr>
          <w:rFonts w:hAnsi="Times New Roman" w:hint="default"/>
          <w:sz w:val="24"/>
          <w:szCs w:val="24"/>
          <w:rtl w:val="0"/>
        </w:rPr>
        <w:t>“</w:t>
      </w:r>
      <w:r>
        <w:rPr>
          <w:rFonts w:ascii="Times New Roman"/>
          <w:sz w:val="24"/>
          <w:szCs w:val="24"/>
          <w:rtl w:val="0"/>
          <w:lang w:val="en-US"/>
        </w:rPr>
        <w:t>Think over the famous places of scenic beauty throughout the land, and by making it your own that which appeals to you most, design your garden with the mood of harmony, modeling after the general air of such places</w:t>
      </w:r>
      <w:r>
        <w:rPr>
          <w:rFonts w:hAnsi="Times New Roman" w:hint="default"/>
          <w:sz w:val="24"/>
          <w:szCs w:val="24"/>
          <w:rtl w:val="0"/>
        </w:rPr>
        <w:t xml:space="preserve">” </w:t>
      </w:r>
      <w:r>
        <w:rPr>
          <w:rFonts w:ascii="Times New Roman"/>
          <w:sz w:val="24"/>
          <w:szCs w:val="24"/>
          <w:rtl w:val="0"/>
          <w:lang w:val="en-US"/>
        </w:rPr>
        <w:t xml:space="preserve">(Shimoyama, 1976). Slawson has </w:t>
      </w:r>
      <w:r>
        <w:rPr>
          <w:rFonts w:hAnsi="Times New Roman" w:hint="default"/>
          <w:sz w:val="24"/>
          <w:szCs w:val="24"/>
          <w:rtl w:val="0"/>
        </w:rPr>
        <w:t>“</w:t>
      </w:r>
      <w:r>
        <w:rPr>
          <w:rFonts w:ascii="Times New Roman"/>
          <w:sz w:val="24"/>
          <w:szCs w:val="24"/>
          <w:rtl w:val="0"/>
          <w:lang w:val="en-US"/>
        </w:rPr>
        <w:t>moved toward taking the universal principles of the Japanese garden art form and interpreting them to show the beauty of native landscapes in North America and throughout the world</w:t>
      </w:r>
      <w:r>
        <w:rPr>
          <w:rFonts w:hAnsi="Times New Roman" w:hint="default"/>
          <w:sz w:val="24"/>
          <w:szCs w:val="24"/>
          <w:rtl w:val="0"/>
        </w:rPr>
        <w:t xml:space="preserve">” </w:t>
      </w:r>
      <w:r>
        <w:rPr>
          <w:rFonts w:ascii="Times New Roman"/>
          <w:sz w:val="24"/>
          <w:szCs w:val="24"/>
          <w:rtl w:val="0"/>
          <w:lang w:val="en-US"/>
        </w:rPr>
        <w:t xml:space="preserve">(Washington, 2013). Slawson admires how the beauty of plants improves in the context of their environment (Slawson, 2014). He finds that </w:t>
      </w:r>
      <w:r>
        <w:rPr>
          <w:rFonts w:hAnsi="Times New Roman" w:hint="default"/>
          <w:sz w:val="24"/>
          <w:szCs w:val="24"/>
          <w:rtl w:val="0"/>
        </w:rPr>
        <w:t>“</w:t>
      </w:r>
      <w:r>
        <w:rPr>
          <w:rFonts w:ascii="Times New Roman"/>
          <w:sz w:val="24"/>
          <w:szCs w:val="24"/>
          <w:rtl w:val="0"/>
          <w:lang w:val="en-US"/>
        </w:rPr>
        <w:t>Every region has its own plant palette which can be used to evoke the desired landscape experience. The moving, most deeply satisfying landscape gardens don</w:t>
      </w:r>
      <w:r>
        <w:rPr>
          <w:rFonts w:hAnsi="Times New Roman" w:hint="default"/>
          <w:sz w:val="24"/>
          <w:szCs w:val="24"/>
          <w:rtl w:val="0"/>
          <w:lang w:val="fr-FR"/>
        </w:rPr>
        <w:t>’</w:t>
      </w:r>
      <w:r>
        <w:rPr>
          <w:rFonts w:ascii="Times New Roman"/>
          <w:sz w:val="24"/>
          <w:szCs w:val="24"/>
          <w:rtl w:val="0"/>
          <w:lang w:val="en-US"/>
        </w:rPr>
        <w:t>t come from our heads but come through our heart and senses through our experiences in the natural world</w:t>
      </w:r>
      <w:r>
        <w:rPr>
          <w:rFonts w:hAnsi="Times New Roman" w:hint="default"/>
          <w:sz w:val="24"/>
          <w:szCs w:val="24"/>
          <w:rtl w:val="0"/>
        </w:rPr>
        <w:t xml:space="preserve">” </w:t>
      </w:r>
      <w:r>
        <w:rPr>
          <w:rFonts w:ascii="Times New Roman"/>
          <w:sz w:val="24"/>
          <w:szCs w:val="24"/>
          <w:rtl w:val="0"/>
          <w:lang w:val="en-US"/>
        </w:rPr>
        <w:t xml:space="preserve">(Slawson, 2014). Slawson places gardens in fitting ecosystems: </w:t>
      </w:r>
      <w:r>
        <w:rPr>
          <w:rFonts w:hAnsi="Times New Roman" w:hint="default"/>
          <w:sz w:val="24"/>
          <w:szCs w:val="24"/>
          <w:rtl w:val="0"/>
        </w:rPr>
        <w:t>“</w:t>
      </w:r>
      <w:r>
        <w:rPr>
          <w:rFonts w:ascii="Times New Roman"/>
          <w:sz w:val="24"/>
          <w:szCs w:val="24"/>
          <w:rtl w:val="0"/>
          <w:lang w:val="en-US"/>
        </w:rPr>
        <w:t>trees from the deep mountains in the deep mountains of the garden, trees from hills and fields in the hills and fields</w:t>
      </w:r>
      <w:r>
        <w:rPr>
          <w:rFonts w:hAnsi="Times New Roman" w:hint="default"/>
          <w:sz w:val="24"/>
          <w:szCs w:val="24"/>
          <w:rtl w:val="0"/>
        </w:rPr>
        <w:t xml:space="preserve">” </w:t>
      </w:r>
      <w:r>
        <w:rPr>
          <w:rFonts w:ascii="Times New Roman"/>
          <w:sz w:val="24"/>
          <w:szCs w:val="24"/>
          <w:rtl w:val="0"/>
          <w:lang w:val="en-US"/>
        </w:rPr>
        <w:t xml:space="preserve">(Slawson, 2012). Because Japanese gardens mirror nature, his designs return to the natural habitat. He believes that </w:t>
      </w:r>
      <w:r>
        <w:rPr>
          <w:rFonts w:hAnsi="Times New Roman" w:hint="default"/>
          <w:sz w:val="24"/>
          <w:szCs w:val="24"/>
          <w:rtl w:val="0"/>
        </w:rPr>
        <w:t>“</w:t>
      </w:r>
      <w:r>
        <w:rPr>
          <w:rFonts w:ascii="Times New Roman"/>
          <w:sz w:val="24"/>
          <w:szCs w:val="24"/>
          <w:rtl w:val="0"/>
          <w:lang w:val="en-US"/>
        </w:rPr>
        <w:t xml:space="preserve">Every ecosystem on earth offers places of beauty worthy of recreating in the garden, and the possibilities are endless" (Slawson, 2014). </w:t>
      </w:r>
    </w:p>
    <w:p>
      <w:pPr>
        <w:pStyle w:val="Body"/>
        <w:spacing w:line="480" w:lineRule="auto"/>
        <w:ind w:firstLine="720"/>
        <w:rPr>
          <w:rFonts w:ascii="Times New Roman" w:cs="Times New Roman" w:hAnsi="Times New Roman" w:eastAsia="Times New Roman"/>
          <w:sz w:val="24"/>
          <w:szCs w:val="24"/>
          <w:rtl w:val="0"/>
        </w:rPr>
      </w:pPr>
      <w:r>
        <w:rPr>
          <w:rFonts w:ascii="Times New Roman"/>
          <w:sz w:val="24"/>
          <w:szCs w:val="24"/>
          <w:rtl w:val="0"/>
          <w:lang w:val="en-US"/>
        </w:rPr>
        <w:t xml:space="preserve">As shown, many argue that natural beauty, historical and cultural significance, and restorative properties exist in Japanese gardens. However, the garden must have a universal effect on people of all cultures to be truly successful. Slawson acknowledges that the term </w:t>
      </w:r>
      <w:r>
        <w:rPr>
          <w:rFonts w:hAnsi="Times New Roman" w:hint="default"/>
          <w:sz w:val="24"/>
          <w:szCs w:val="24"/>
          <w:rtl w:val="0"/>
        </w:rPr>
        <w:t>“</w:t>
      </w:r>
      <w:r>
        <w:rPr>
          <w:rFonts w:ascii="Times New Roman"/>
          <w:sz w:val="24"/>
          <w:szCs w:val="24"/>
          <w:rtl w:val="0"/>
          <w:lang w:val="en-US"/>
        </w:rPr>
        <w:t>Japanese garden</w:t>
      </w:r>
      <w:r>
        <w:rPr>
          <w:rFonts w:hAnsi="Times New Roman" w:hint="default"/>
          <w:sz w:val="24"/>
          <w:szCs w:val="24"/>
          <w:rtl w:val="0"/>
        </w:rPr>
        <w:t xml:space="preserve">” </w:t>
      </w:r>
      <w:r>
        <w:rPr>
          <w:rFonts w:ascii="Times New Roman"/>
          <w:sz w:val="24"/>
          <w:szCs w:val="24"/>
          <w:rtl w:val="0"/>
          <w:lang w:val="en-US"/>
        </w:rPr>
        <w:t xml:space="preserve">may be misleading and does not have a universal nature like </w:t>
      </w:r>
      <w:r>
        <w:rPr>
          <w:rFonts w:hAnsi="Times New Roman" w:hint="default"/>
          <w:sz w:val="24"/>
          <w:szCs w:val="24"/>
          <w:rtl w:val="0"/>
        </w:rPr>
        <w:t>“</w:t>
      </w:r>
      <w:r>
        <w:rPr>
          <w:rFonts w:ascii="Times New Roman"/>
          <w:sz w:val="24"/>
          <w:szCs w:val="24"/>
          <w:rtl w:val="0"/>
          <w:lang w:val="en-US"/>
        </w:rPr>
        <w:t>classical music</w:t>
      </w:r>
      <w:r>
        <w:rPr>
          <w:rFonts w:hAnsi="Times New Roman" w:hint="default"/>
          <w:sz w:val="24"/>
          <w:szCs w:val="24"/>
          <w:rtl w:val="0"/>
        </w:rPr>
        <w:t xml:space="preserve">” </w:t>
      </w:r>
      <w:r>
        <w:rPr>
          <w:rFonts w:ascii="Times New Roman"/>
          <w:sz w:val="24"/>
          <w:szCs w:val="24"/>
          <w:rtl w:val="0"/>
          <w:lang w:val="en-US"/>
        </w:rPr>
        <w:t xml:space="preserve">(Slawson, 2014). However, Slawson argues that Japanese gardens though </w:t>
      </w:r>
      <w:r>
        <w:rPr>
          <w:rFonts w:hAnsi="Times New Roman" w:hint="default"/>
          <w:sz w:val="24"/>
          <w:szCs w:val="24"/>
          <w:rtl w:val="0"/>
        </w:rPr>
        <w:t>“</w:t>
      </w:r>
      <w:r>
        <w:rPr>
          <w:rFonts w:ascii="Times New Roman"/>
          <w:sz w:val="24"/>
          <w:szCs w:val="24"/>
          <w:rtl w:val="0"/>
          <w:lang w:val="en-US"/>
        </w:rPr>
        <w:t>developed and refined in Japan [employ] universal principles to evoke landscape experiences meaningful to the client</w:t>
      </w:r>
      <w:r>
        <w:rPr>
          <w:rFonts w:hAnsi="Times New Roman" w:hint="default"/>
          <w:sz w:val="24"/>
          <w:szCs w:val="24"/>
          <w:rtl w:val="0"/>
        </w:rPr>
        <w:t xml:space="preserve">” </w:t>
      </w:r>
      <w:r>
        <w:rPr>
          <w:rFonts w:ascii="Times New Roman"/>
          <w:sz w:val="24"/>
          <w:szCs w:val="24"/>
          <w:rtl w:val="0"/>
          <w:lang w:val="en-US"/>
        </w:rPr>
        <w:t xml:space="preserve">and other viewers (Slawson, 2014). Some would argue that visitors cannot appreciate, understand, and enjoy the beauty of Japanese gardens if they do not have specific knowledge about Japanese language, history, and culture. Slawson states that this knowledge of Japan is not necessary </w:t>
      </w:r>
      <w:r>
        <w:rPr>
          <w:rFonts w:hAnsi="Times New Roman" w:hint="default"/>
          <w:sz w:val="24"/>
          <w:szCs w:val="24"/>
          <w:rtl w:val="0"/>
        </w:rPr>
        <w:t>“</w:t>
      </w:r>
      <w:r>
        <w:rPr>
          <w:rFonts w:ascii="Times New Roman"/>
          <w:sz w:val="24"/>
          <w:szCs w:val="24"/>
          <w:rtl w:val="0"/>
          <w:lang w:val="en-US"/>
        </w:rPr>
        <w:t>any more than it is necessary to enjoy the beauty of nature</w:t>
      </w:r>
      <w:r>
        <w:rPr>
          <w:rFonts w:hAnsi="Times New Roman" w:hint="default"/>
          <w:sz w:val="24"/>
          <w:szCs w:val="24"/>
          <w:rtl w:val="0"/>
        </w:rPr>
        <w:t xml:space="preserve">” </w:t>
      </w:r>
      <w:r>
        <w:rPr>
          <w:rFonts w:ascii="Times New Roman"/>
          <w:sz w:val="24"/>
          <w:szCs w:val="24"/>
          <w:rtl w:val="0"/>
          <w:lang w:val="en-US"/>
        </w:rPr>
        <w:t xml:space="preserve">(Slawson, 2014). Psychologists </w:t>
      </w:r>
      <w:r>
        <w:rPr>
          <w:rFonts w:hAnsi="Times New Roman" w:hint="default"/>
          <w:sz w:val="24"/>
          <w:szCs w:val="24"/>
          <w:rtl w:val="0"/>
        </w:rPr>
        <w:t>“</w:t>
      </w:r>
      <w:r>
        <w:rPr>
          <w:rFonts w:ascii="Times New Roman"/>
          <w:sz w:val="24"/>
          <w:szCs w:val="24"/>
          <w:rtl w:val="0"/>
          <w:lang w:val="en-US"/>
        </w:rPr>
        <w:t>have found that regardless of culture people are attracted to natural environments with certain life-enhancing properties</w:t>
      </w:r>
      <w:r>
        <w:rPr>
          <w:rFonts w:hAnsi="Times New Roman" w:hint="default"/>
          <w:sz w:val="24"/>
          <w:szCs w:val="24"/>
          <w:rtl w:val="0"/>
        </w:rPr>
        <w:t xml:space="preserve">” </w:t>
      </w:r>
      <w:r>
        <w:rPr>
          <w:rFonts w:ascii="Times New Roman"/>
          <w:sz w:val="24"/>
          <w:szCs w:val="24"/>
          <w:rtl w:val="0"/>
          <w:lang w:val="en-US"/>
        </w:rPr>
        <w:t xml:space="preserve">(Slawson, 2014). People from all over the world have an attraction to particular landscapes </w:t>
      </w:r>
      <w:r>
        <w:rPr>
          <w:rFonts w:hAnsi="Times New Roman" w:hint="default"/>
          <w:sz w:val="24"/>
          <w:szCs w:val="24"/>
          <w:rtl w:val="0"/>
        </w:rPr>
        <w:t>“</w:t>
      </w:r>
      <w:r>
        <w:rPr>
          <w:rFonts w:ascii="Times New Roman"/>
          <w:sz w:val="24"/>
          <w:szCs w:val="24"/>
          <w:rtl w:val="0"/>
          <w:lang w:val="en-US"/>
        </w:rPr>
        <w:t>genetically encoded over tens of thousands of years of prehistory</w:t>
      </w:r>
      <w:r>
        <w:rPr>
          <w:rFonts w:hAnsi="Times New Roman" w:hint="default"/>
          <w:sz w:val="24"/>
          <w:szCs w:val="24"/>
          <w:rtl w:val="0"/>
        </w:rPr>
        <w:t xml:space="preserve">” </w:t>
      </w:r>
      <w:r>
        <w:rPr>
          <w:rFonts w:ascii="Times New Roman"/>
          <w:sz w:val="24"/>
          <w:szCs w:val="24"/>
          <w:rtl w:val="0"/>
          <w:lang w:val="en-US"/>
        </w:rPr>
        <w:t>(Slawson, 2014). The elements and composition of the Japanese garden match those of genetically preferred landscapes closely. People of all backgrounds and knowledges will be affected by these elements that resonate for all humans (Slawson, 2014).</w:t>
      </w:r>
    </w:p>
    <w:p>
      <w:pPr>
        <w:pStyle w:val="Body"/>
        <w:spacing w:line="480" w:lineRule="auto"/>
        <w:ind w:firstLine="720"/>
        <w:rPr>
          <w:rFonts w:ascii="Times New Roman" w:cs="Times New Roman" w:hAnsi="Times New Roman" w:eastAsia="Times New Roman"/>
          <w:sz w:val="24"/>
          <w:szCs w:val="24"/>
          <w:rtl w:val="0"/>
        </w:rPr>
      </w:pPr>
      <w:r>
        <w:rPr>
          <w:rFonts w:ascii="Times New Roman"/>
          <w:sz w:val="24"/>
          <w:szCs w:val="24"/>
          <w:rtl w:val="0"/>
          <w:lang w:val="en-US"/>
        </w:rPr>
        <w:t>In conclusion, the Japanese garden</w:t>
      </w:r>
      <w:r>
        <w:rPr>
          <w:rFonts w:hAnsi="Times New Roman" w:hint="default"/>
          <w:sz w:val="24"/>
          <w:szCs w:val="24"/>
          <w:rtl w:val="0"/>
          <w:lang w:val="fr-FR"/>
        </w:rPr>
        <w:t>’</w:t>
      </w:r>
      <w:r>
        <w:rPr>
          <w:rFonts w:ascii="Times New Roman"/>
          <w:sz w:val="24"/>
          <w:szCs w:val="24"/>
          <w:rtl w:val="0"/>
          <w:lang w:val="en-US"/>
        </w:rPr>
        <w:t>s existence on Carleton</w:t>
      </w:r>
      <w:r>
        <w:rPr>
          <w:rFonts w:hAnsi="Times New Roman" w:hint="default"/>
          <w:sz w:val="24"/>
          <w:szCs w:val="24"/>
          <w:rtl w:val="0"/>
          <w:lang w:val="fr-FR"/>
        </w:rPr>
        <w:t>’</w:t>
      </w:r>
      <w:r>
        <w:rPr>
          <w:rFonts w:ascii="Times New Roman"/>
          <w:sz w:val="24"/>
          <w:szCs w:val="24"/>
          <w:rtl w:val="0"/>
          <w:lang w:val="en-US"/>
        </w:rPr>
        <w:t>s campus is justified by the following ethical values it possesses. First, the garden is a form of naturalness. Wildness should be valued in all variations. The garden should be judged as natural independent of its location and history. The Japanese garden is justified as well by its evocation of the landscape and adaptations to the ecology, climate, culture, and history of Minnesota. The garden is tied to a positive environmental ethic; the ideas of feng shui and Zen Buddhism found in the garden emphasize peace and harmony with nature. These aspects and the garden</w:t>
      </w:r>
      <w:r>
        <w:rPr>
          <w:rFonts w:hAnsi="Times New Roman" w:hint="default"/>
          <w:sz w:val="24"/>
          <w:szCs w:val="24"/>
          <w:rtl w:val="0"/>
          <w:lang w:val="fr-FR"/>
        </w:rPr>
        <w:t>’</w:t>
      </w:r>
      <w:r>
        <w:rPr>
          <w:rFonts w:ascii="Times New Roman"/>
          <w:sz w:val="24"/>
          <w:szCs w:val="24"/>
          <w:rtl w:val="0"/>
          <w:lang w:val="en-US"/>
        </w:rPr>
        <w:t>s other effects have a universal influence on people all over the world. The survey results demonstrate this; students can enjoy and contemplate nature, relax, and learn about Japan while developing an environmental ethic. However, it should not be forgotten that among other uses, Japanese gardens were originally used for parties and enjoying life in general. Carleton should re-embrace the diverse and meaningful functions of Japanese gardens. The college can do this by celebrating events and points of transition in the garden whether it be a Girl Scouts event or a wedding. The garden could be opened up more to the community as a social center. The garden would also benefit with the mixing of artistic and cultural traditions. This was successful in Portland when Dale Chihuly</w:t>
      </w:r>
      <w:r>
        <w:rPr>
          <w:rFonts w:hAnsi="Times New Roman" w:hint="default"/>
          <w:sz w:val="24"/>
          <w:szCs w:val="24"/>
          <w:rtl w:val="0"/>
          <w:lang w:val="fr-FR"/>
        </w:rPr>
        <w:t>’</w:t>
      </w:r>
      <w:r>
        <w:rPr>
          <w:rFonts w:ascii="Times New Roman"/>
          <w:sz w:val="24"/>
          <w:szCs w:val="24"/>
          <w:rtl w:val="0"/>
          <w:lang w:val="en-US"/>
        </w:rPr>
        <w:t>s art was placed in a Japanese garden (Brown, 2014). The introduction of new events and artistic and cultural elements will not diminish the traditional aspects of the garden. Because the garden is a useful restorative and learning environment for the college, fulfilling Carleton</w:t>
      </w:r>
      <w:r>
        <w:rPr>
          <w:rFonts w:hAnsi="Times New Roman" w:hint="default"/>
          <w:sz w:val="24"/>
          <w:szCs w:val="24"/>
          <w:rtl w:val="0"/>
          <w:lang w:val="fr-FR"/>
        </w:rPr>
        <w:t>’</w:t>
      </w:r>
      <w:r>
        <w:rPr>
          <w:rFonts w:ascii="Times New Roman"/>
          <w:sz w:val="24"/>
          <w:szCs w:val="24"/>
          <w:rtl w:val="0"/>
          <w:lang w:val="en-US"/>
        </w:rPr>
        <w:t xml:space="preserve">s mission statement, it should be preserved, respected, and utilized more often and more creatively. </w:t>
      </w:r>
    </w:p>
    <w:p>
      <w:pPr>
        <w:pStyle w:val="Body"/>
        <w:spacing w:line="240" w:lineRule="auto"/>
        <w:rPr>
          <w:rFonts w:ascii="Times New Roman" w:cs="Times New Roman" w:hAnsi="Times New Roman" w:eastAsia="Times New Roman"/>
          <w:sz w:val="24"/>
          <w:szCs w:val="24"/>
          <w:rtl w:val="0"/>
        </w:rPr>
      </w:pPr>
      <w:r>
        <w:rPr>
          <w:rFonts w:ascii="Times New Roman"/>
          <w:sz w:val="24"/>
          <w:szCs w:val="24"/>
          <w:rtl w:val="0"/>
          <w:lang w:val="fr-FR"/>
        </w:rPr>
        <w:t>Bibliography</w:t>
      </w:r>
    </w:p>
    <w:p>
      <w:pPr>
        <w:pStyle w:val="Body"/>
        <w:spacing w:line="240" w:lineRule="auto"/>
        <w:rPr>
          <w:rFonts w:ascii="Times New Roman" w:cs="Times New Roman" w:hAnsi="Times New Roman" w:eastAsia="Times New Roman"/>
          <w:sz w:val="24"/>
          <w:szCs w:val="24"/>
          <w:rtl w:val="0"/>
        </w:rPr>
      </w:pPr>
    </w:p>
    <w:p>
      <w:pPr>
        <w:pStyle w:val="Body"/>
        <w:spacing w:line="240" w:lineRule="auto"/>
        <w:ind w:left="720" w:hanging="719"/>
        <w:rPr>
          <w:rFonts w:ascii="Times New Roman" w:cs="Times New Roman" w:hAnsi="Times New Roman" w:eastAsia="Times New Roman"/>
          <w:sz w:val="24"/>
          <w:szCs w:val="24"/>
          <w:rtl w:val="0"/>
        </w:rPr>
      </w:pPr>
      <w:r>
        <w:rPr>
          <w:rFonts w:ascii="Times New Roman"/>
          <w:sz w:val="24"/>
          <w:szCs w:val="24"/>
          <w:rtl w:val="0"/>
          <w:lang w:val="en-US"/>
        </w:rPr>
        <w:t xml:space="preserve">Bendik-Keymer, Jeremy. "Species Extinction and the Vice of Thoughtlessness: The Importance of Spiritual Exercises for Learning Virtue." </w:t>
      </w:r>
      <w:r>
        <w:rPr>
          <w:rFonts w:ascii="Times New Roman"/>
          <w:i w:val="1"/>
          <w:iCs w:val="1"/>
          <w:sz w:val="24"/>
          <w:szCs w:val="24"/>
          <w:rtl w:val="0"/>
          <w:lang w:val="en-US"/>
        </w:rPr>
        <w:t>Journal of Agricultural and Environmental Ethics</w:t>
      </w:r>
      <w:r>
        <w:rPr>
          <w:rFonts w:ascii="Times New Roman"/>
          <w:sz w:val="24"/>
          <w:szCs w:val="24"/>
          <w:rtl w:val="0"/>
        </w:rPr>
        <w:t xml:space="preserve"> 23.1-2 (2010): 61-83. Web.</w:t>
      </w:r>
    </w:p>
    <w:p>
      <w:pPr>
        <w:pStyle w:val="Body"/>
        <w:spacing w:line="240" w:lineRule="auto"/>
        <w:rPr>
          <w:rFonts w:ascii="Times New Roman" w:cs="Times New Roman" w:hAnsi="Times New Roman" w:eastAsia="Times New Roman"/>
          <w:sz w:val="24"/>
          <w:szCs w:val="24"/>
          <w:rtl w:val="0"/>
        </w:rPr>
      </w:pPr>
      <w:r>
        <w:rPr>
          <w:rFonts w:ascii="Times New Roman"/>
          <w:sz w:val="24"/>
          <w:szCs w:val="24"/>
          <w:rtl w:val="0"/>
          <w:lang w:val="en-US"/>
        </w:rPr>
        <w:t xml:space="preserve">Bognar, Botund. Review of </w:t>
      </w:r>
      <w:r>
        <w:rPr>
          <w:rFonts w:ascii="Times New Roman"/>
          <w:i w:val="1"/>
          <w:iCs w:val="1"/>
          <w:sz w:val="24"/>
          <w:szCs w:val="24"/>
          <w:rtl w:val="0"/>
          <w:lang w:val="en-US"/>
        </w:rPr>
        <w:t>Secret Teachings in the Art of Japanese Gardens: Design Principles, Aesthetic Values</w:t>
      </w:r>
      <w:r>
        <w:rPr>
          <w:rFonts w:ascii="Times New Roman"/>
          <w:sz w:val="24"/>
          <w:szCs w:val="24"/>
          <w:rtl w:val="0"/>
          <w:lang w:val="en-US"/>
        </w:rPr>
        <w:t xml:space="preserve">, by David Slawson. </w:t>
      </w:r>
      <w:r>
        <w:rPr>
          <w:rFonts w:ascii="Times New Roman"/>
          <w:i w:val="1"/>
          <w:iCs w:val="1"/>
          <w:sz w:val="24"/>
          <w:szCs w:val="24"/>
          <w:rtl w:val="0"/>
          <w:lang w:val="en-US"/>
        </w:rPr>
        <w:t xml:space="preserve">Journal of Asian Studies 48 </w:t>
      </w:r>
      <w:r>
        <w:rPr>
          <w:rFonts w:ascii="Times New Roman"/>
          <w:sz w:val="24"/>
          <w:szCs w:val="24"/>
          <w:rtl w:val="0"/>
        </w:rPr>
        <w:t xml:space="preserve">(Aug. 1989): 627. </w:t>
      </w:r>
    </w:p>
    <w:p>
      <w:pPr>
        <w:pStyle w:val="Body"/>
        <w:spacing w:before="80" w:line="240" w:lineRule="auto"/>
        <w:ind w:left="560" w:hanging="539"/>
        <w:rPr>
          <w:rFonts w:ascii="Times New Roman" w:cs="Times New Roman" w:hAnsi="Times New Roman" w:eastAsia="Times New Roman"/>
          <w:sz w:val="24"/>
          <w:szCs w:val="24"/>
          <w:rtl w:val="0"/>
        </w:rPr>
      </w:pPr>
      <w:r>
        <w:rPr>
          <w:rFonts w:ascii="Times New Roman"/>
          <w:sz w:val="24"/>
          <w:szCs w:val="24"/>
          <w:rtl w:val="0"/>
        </w:rPr>
        <w:t xml:space="preserve">Brown, Kendall H. </w:t>
      </w:r>
      <w:r>
        <w:rPr>
          <w:rFonts w:ascii="Times New Roman"/>
          <w:i w:val="1"/>
          <w:iCs w:val="1"/>
          <w:sz w:val="24"/>
          <w:szCs w:val="24"/>
          <w:rtl w:val="0"/>
          <w:lang w:val="en-US"/>
        </w:rPr>
        <w:t>Rising Suns in the North: A Social History of Japanese Gardens in Minnesota.</w:t>
      </w:r>
      <w:r>
        <w:rPr>
          <w:rFonts w:ascii="Times New Roman"/>
          <w:sz w:val="24"/>
          <w:szCs w:val="24"/>
          <w:rtl w:val="0"/>
          <w:lang w:val="en-US"/>
        </w:rPr>
        <w:t xml:space="preserve"> United States, Northfield. 31 Oct. 2014. Lecture.</w:t>
      </w:r>
    </w:p>
    <w:p>
      <w:pPr>
        <w:pStyle w:val="Body"/>
        <w:spacing w:line="240" w:lineRule="auto"/>
        <w:rPr>
          <w:rFonts w:ascii="Times New Roman" w:cs="Times New Roman" w:hAnsi="Times New Roman" w:eastAsia="Times New Roman"/>
          <w:sz w:val="24"/>
          <w:szCs w:val="24"/>
          <w:rtl w:val="0"/>
        </w:rPr>
      </w:pPr>
      <w:r>
        <w:rPr>
          <w:rFonts w:ascii="Times New Roman"/>
          <w:sz w:val="24"/>
          <w:szCs w:val="24"/>
          <w:rtl w:val="0"/>
        </w:rPr>
        <w:t xml:space="preserve">Byers, C. A. </w:t>
      </w:r>
      <w:r>
        <w:rPr>
          <w:rFonts w:ascii="Times New Roman"/>
          <w:i w:val="1"/>
          <w:iCs w:val="1"/>
          <w:sz w:val="24"/>
          <w:szCs w:val="24"/>
          <w:rtl w:val="0"/>
          <w:lang w:val="en-US"/>
        </w:rPr>
        <w:t>Japanese Gardens in America</w:t>
      </w:r>
      <w:r>
        <w:rPr>
          <w:rFonts w:ascii="Times New Roman"/>
          <w:sz w:val="24"/>
          <w:szCs w:val="24"/>
          <w:rtl w:val="0"/>
          <w:lang w:val="en-US"/>
        </w:rPr>
        <w:t>. The Art World (1917): 571-4.</w:t>
      </w:r>
    </w:p>
    <w:p>
      <w:pPr>
        <w:pStyle w:val="Body"/>
        <w:spacing w:line="240" w:lineRule="auto"/>
        <w:ind w:left="810" w:hanging="809"/>
        <w:rPr>
          <w:rFonts w:ascii="Times New Roman" w:cs="Times New Roman" w:hAnsi="Times New Roman" w:eastAsia="Times New Roman"/>
          <w:sz w:val="24"/>
          <w:szCs w:val="24"/>
          <w:rtl w:val="0"/>
        </w:rPr>
      </w:pPr>
      <w:r>
        <w:rPr>
          <w:rFonts w:ascii="Times New Roman"/>
          <w:sz w:val="24"/>
          <w:szCs w:val="24"/>
          <w:rtl w:val="0"/>
          <w:lang w:val="en-US"/>
        </w:rPr>
        <w:t xml:space="preserve">Callicott, J. Baird. </w:t>
      </w:r>
      <w:r>
        <w:rPr>
          <w:rFonts w:ascii="Times New Roman"/>
          <w:i w:val="1"/>
          <w:iCs w:val="1"/>
          <w:sz w:val="24"/>
          <w:szCs w:val="24"/>
          <w:rtl w:val="0"/>
          <w:lang w:val="en-US"/>
        </w:rPr>
        <w:t>Leopold's Land Aesthetic. In Defense of the Land Ethic.</w:t>
      </w:r>
      <w:r>
        <w:rPr>
          <w:rFonts w:ascii="Times New Roman"/>
          <w:sz w:val="24"/>
          <w:szCs w:val="24"/>
          <w:rtl w:val="0"/>
        </w:rPr>
        <w:t xml:space="preserve"> Albany: SUNY, 1989. N. pag. Print.</w:t>
      </w:r>
    </w:p>
    <w:p>
      <w:pPr>
        <w:pStyle w:val="Body"/>
        <w:spacing w:line="240" w:lineRule="auto"/>
        <w:ind w:left="810" w:hanging="809"/>
        <w:rPr>
          <w:rFonts w:ascii="Times New Roman" w:cs="Times New Roman" w:hAnsi="Times New Roman" w:eastAsia="Times New Roman"/>
          <w:sz w:val="24"/>
          <w:szCs w:val="24"/>
          <w:rtl w:val="0"/>
        </w:rPr>
      </w:pPr>
      <w:r>
        <w:rPr>
          <w:rFonts w:ascii="Times New Roman"/>
          <w:sz w:val="24"/>
          <w:szCs w:val="24"/>
          <w:rtl w:val="0"/>
        </w:rPr>
        <w:t xml:space="preserve">"Carleton College." </w:t>
      </w:r>
      <w:r>
        <w:rPr>
          <w:rFonts w:ascii="Times New Roman"/>
          <w:i w:val="1"/>
          <w:iCs w:val="1"/>
          <w:sz w:val="24"/>
          <w:szCs w:val="24"/>
          <w:rtl w:val="0"/>
          <w:lang w:val="en-US"/>
        </w:rPr>
        <w:t>: Carleton's Japanese Garden: The Garden of Quiet Listening</w:t>
      </w:r>
      <w:r>
        <w:rPr>
          <w:rFonts w:ascii="Times New Roman"/>
          <w:sz w:val="24"/>
          <w:szCs w:val="24"/>
          <w:rtl w:val="0"/>
          <w:lang w:val="da-DK"/>
        </w:rPr>
        <w:t>. Carleton College, n.d. Web. 10 Nov. 2014.</w:t>
      </w:r>
    </w:p>
    <w:p>
      <w:pPr>
        <w:pStyle w:val="Body"/>
        <w:spacing w:line="240" w:lineRule="auto"/>
        <w:ind w:left="810" w:hanging="809"/>
        <w:rPr>
          <w:rFonts w:ascii="Times New Roman" w:cs="Times New Roman" w:hAnsi="Times New Roman" w:eastAsia="Times New Roman"/>
          <w:sz w:val="24"/>
          <w:szCs w:val="24"/>
          <w:rtl w:val="0"/>
        </w:rPr>
      </w:pPr>
      <w:r>
        <w:rPr>
          <w:rFonts w:ascii="Times New Roman"/>
          <w:sz w:val="24"/>
          <w:szCs w:val="24"/>
          <w:rtl w:val="0"/>
        </w:rPr>
        <w:t xml:space="preserve">"Carleton College." </w:t>
      </w:r>
      <w:r>
        <w:rPr>
          <w:rFonts w:ascii="Times New Roman"/>
          <w:i w:val="1"/>
          <w:iCs w:val="1"/>
          <w:sz w:val="24"/>
          <w:szCs w:val="24"/>
          <w:rtl w:val="0"/>
          <w:lang w:val="en-US"/>
        </w:rPr>
        <w:t>: Information &amp; Resources for Visitors: Mission Statement</w:t>
      </w:r>
      <w:r>
        <w:rPr>
          <w:rFonts w:ascii="Times New Roman"/>
          <w:sz w:val="24"/>
          <w:szCs w:val="24"/>
          <w:rtl w:val="0"/>
        </w:rPr>
        <w:t>. Carleton College, 18 Sept. 2007. Web. 10 Nov. 2014.</w:t>
      </w:r>
    </w:p>
    <w:p>
      <w:pPr>
        <w:pStyle w:val="Body"/>
        <w:spacing w:line="240" w:lineRule="auto"/>
        <w:rPr>
          <w:rFonts w:ascii="Times New Roman" w:cs="Times New Roman" w:hAnsi="Times New Roman" w:eastAsia="Times New Roman"/>
          <w:sz w:val="24"/>
          <w:szCs w:val="24"/>
          <w:rtl w:val="0"/>
        </w:rPr>
      </w:pPr>
      <w:r>
        <w:rPr>
          <w:rFonts w:ascii="Times New Roman"/>
          <w:sz w:val="24"/>
          <w:szCs w:val="24"/>
          <w:rtl w:val="0"/>
          <w:lang w:val="en-US"/>
        </w:rPr>
        <w:t>Colwell, T. (1987). "The ethics of being part of nature." Environmental Ethics 9(2): 99-113.</w:t>
      </w:r>
    </w:p>
    <w:p>
      <w:pPr>
        <w:pStyle w:val="Body"/>
        <w:spacing w:line="240" w:lineRule="auto"/>
        <w:rPr>
          <w:rFonts w:ascii="Times New Roman" w:cs="Times New Roman" w:hAnsi="Times New Roman" w:eastAsia="Times New Roman"/>
          <w:sz w:val="24"/>
          <w:szCs w:val="24"/>
          <w:rtl w:val="0"/>
        </w:rPr>
      </w:pPr>
      <w:r>
        <w:rPr>
          <w:rFonts w:ascii="Times New Roman"/>
          <w:sz w:val="24"/>
          <w:szCs w:val="24"/>
          <w:rtl w:val="0"/>
          <w:lang w:val="it-IT"/>
        </w:rPr>
        <w:t xml:space="preserve">Cronon, William. </w:t>
      </w:r>
      <w:r>
        <w:rPr>
          <w:rFonts w:ascii="Times New Roman"/>
          <w:i w:val="1"/>
          <w:iCs w:val="1"/>
          <w:sz w:val="24"/>
          <w:szCs w:val="24"/>
          <w:rtl w:val="0"/>
          <w:lang w:val="en-US"/>
        </w:rPr>
        <w:t>Uncommon Ground: Rethinking the Human Place in Nature</w:t>
      </w:r>
      <w:r>
        <w:rPr>
          <w:rFonts w:ascii="Times New Roman"/>
          <w:sz w:val="24"/>
          <w:szCs w:val="24"/>
          <w:rtl w:val="0"/>
        </w:rPr>
        <w:t>. New York: W.W. Norton, 1996. Print.</w:t>
      </w:r>
    </w:p>
    <w:p>
      <w:pPr>
        <w:pStyle w:val="Body"/>
        <w:spacing w:line="240" w:lineRule="auto"/>
        <w:ind w:left="810" w:hanging="809"/>
        <w:rPr>
          <w:rFonts w:ascii="Times New Roman" w:cs="Times New Roman" w:hAnsi="Times New Roman" w:eastAsia="Times New Roman"/>
          <w:sz w:val="24"/>
          <w:szCs w:val="24"/>
          <w:rtl w:val="0"/>
        </w:rPr>
      </w:pPr>
      <w:r>
        <w:rPr>
          <w:rFonts w:ascii="Times New Roman"/>
          <w:sz w:val="24"/>
          <w:szCs w:val="24"/>
          <w:rtl w:val="0"/>
          <w:lang w:val="fr-FR"/>
        </w:rPr>
        <w:t xml:space="preserve">Elliot, Robert. </w:t>
      </w:r>
      <w:r>
        <w:rPr>
          <w:rFonts w:ascii="Times New Roman"/>
          <w:i w:val="1"/>
          <w:iCs w:val="1"/>
          <w:sz w:val="24"/>
          <w:szCs w:val="24"/>
          <w:rtl w:val="0"/>
          <w:lang w:val="en-US"/>
        </w:rPr>
        <w:t>Faking Nature: The Ethics of Environmental Restoration</w:t>
      </w:r>
      <w:r>
        <w:rPr>
          <w:rFonts w:ascii="Times New Roman"/>
          <w:sz w:val="24"/>
          <w:szCs w:val="24"/>
          <w:rtl w:val="0"/>
        </w:rPr>
        <w:t>. London: Routledge, 1997. Print.</w:t>
      </w:r>
    </w:p>
    <w:p>
      <w:pPr>
        <w:pStyle w:val="Body"/>
        <w:spacing w:line="240" w:lineRule="auto"/>
        <w:rPr>
          <w:rFonts w:ascii="Times New Roman" w:cs="Times New Roman" w:hAnsi="Times New Roman" w:eastAsia="Times New Roman"/>
          <w:sz w:val="24"/>
          <w:szCs w:val="24"/>
          <w:rtl w:val="0"/>
        </w:rPr>
      </w:pPr>
      <w:r>
        <w:rPr>
          <w:rFonts w:ascii="Times New Roman"/>
          <w:sz w:val="24"/>
          <w:szCs w:val="24"/>
          <w:rtl w:val="0"/>
          <w:lang w:val="nl-NL"/>
        </w:rPr>
        <w:t xml:space="preserve">Engel, David H. </w:t>
      </w:r>
      <w:r>
        <w:rPr>
          <w:rFonts w:ascii="Times New Roman"/>
          <w:i w:val="1"/>
          <w:iCs w:val="1"/>
          <w:sz w:val="24"/>
          <w:szCs w:val="24"/>
          <w:rtl w:val="0"/>
          <w:lang w:val="en-US"/>
        </w:rPr>
        <w:t>Japanese Gardens for Today</w:t>
      </w:r>
      <w:r>
        <w:rPr>
          <w:rFonts w:ascii="Times New Roman"/>
          <w:sz w:val="24"/>
          <w:szCs w:val="24"/>
          <w:rtl w:val="0"/>
        </w:rPr>
        <w:t>. Tokyo: C.E. Tuttle, 1959. Print.</w:t>
      </w:r>
    </w:p>
    <w:p>
      <w:pPr>
        <w:pStyle w:val="Body"/>
        <w:spacing w:line="240" w:lineRule="auto"/>
        <w:rPr>
          <w:rFonts w:ascii="Times New Roman" w:cs="Times New Roman" w:hAnsi="Times New Roman" w:eastAsia="Times New Roman"/>
          <w:sz w:val="24"/>
          <w:szCs w:val="24"/>
          <w:rtl w:val="0"/>
        </w:rPr>
      </w:pPr>
      <w:r>
        <w:rPr>
          <w:rFonts w:ascii="Times New Roman"/>
          <w:i w:val="1"/>
          <w:iCs w:val="1"/>
          <w:sz w:val="24"/>
          <w:szCs w:val="24"/>
          <w:rtl w:val="0"/>
          <w:lang w:val="en-US"/>
        </w:rPr>
        <w:t>Evoking Native Landscape Using Japanese Garden Principles</w:t>
      </w:r>
      <w:r>
        <w:rPr>
          <w:rFonts w:ascii="Times New Roman"/>
          <w:sz w:val="24"/>
          <w:szCs w:val="24"/>
          <w:rtl w:val="0"/>
          <w:lang w:val="en-US"/>
        </w:rPr>
        <w:t>. Dir. David Slawson. 2012. DVD.</w:t>
      </w:r>
    </w:p>
    <w:p>
      <w:pPr>
        <w:pStyle w:val="Body"/>
        <w:spacing w:line="240" w:lineRule="auto"/>
        <w:ind w:left="810" w:hanging="809"/>
        <w:rPr>
          <w:rFonts w:ascii="Times New Roman" w:cs="Times New Roman" w:hAnsi="Times New Roman" w:eastAsia="Times New Roman"/>
          <w:sz w:val="24"/>
          <w:szCs w:val="24"/>
          <w:rtl w:val="0"/>
        </w:rPr>
      </w:pPr>
      <w:r>
        <w:rPr>
          <w:rFonts w:ascii="Times New Roman"/>
          <w:sz w:val="24"/>
          <w:szCs w:val="24"/>
          <w:rtl w:val="0"/>
          <w:lang w:val="nl-NL"/>
        </w:rPr>
        <w:t xml:space="preserve">Hailwood, Simon. </w:t>
      </w:r>
      <w:r>
        <w:rPr>
          <w:rFonts w:ascii="Times New Roman"/>
          <w:i w:val="1"/>
          <w:iCs w:val="1"/>
          <w:sz w:val="24"/>
          <w:szCs w:val="24"/>
          <w:rtl w:val="0"/>
          <w:lang w:val="en-US"/>
        </w:rPr>
        <w:t>Environmental Citizenship as Reasonable Citizenship</w:t>
      </w:r>
      <w:r>
        <w:rPr>
          <w:rFonts w:ascii="Times New Roman"/>
          <w:sz w:val="24"/>
          <w:szCs w:val="24"/>
          <w:rtl w:val="0"/>
          <w:lang w:val="en-US"/>
        </w:rPr>
        <w:t>. Environmental Politics (2007): n. pag. Web. 23 Oct. 2014.</w:t>
      </w:r>
    </w:p>
    <w:p>
      <w:pPr>
        <w:pStyle w:val="Body"/>
        <w:spacing w:line="240" w:lineRule="auto"/>
        <w:ind w:left="810" w:hanging="809"/>
        <w:rPr>
          <w:rFonts w:ascii="Times New Roman" w:cs="Times New Roman" w:hAnsi="Times New Roman" w:eastAsia="Times New Roman"/>
          <w:sz w:val="24"/>
          <w:szCs w:val="24"/>
          <w:rtl w:val="0"/>
        </w:rPr>
      </w:pPr>
      <w:r>
        <w:rPr>
          <w:rFonts w:ascii="Times New Roman"/>
          <w:sz w:val="24"/>
          <w:szCs w:val="24"/>
          <w:rtl w:val="0"/>
          <w:lang w:val="en-US"/>
        </w:rPr>
        <w:t>"Interview with the Japanese Garden's Creator, Dr. David Slawson." Interview by Elaina Thomas, David Fasbender, and Hanna Lee. 26 Oct. 2014.</w:t>
      </w:r>
    </w:p>
    <w:p>
      <w:pPr>
        <w:pStyle w:val="Body"/>
        <w:spacing w:line="240" w:lineRule="auto"/>
        <w:ind w:left="810" w:hanging="809"/>
        <w:rPr>
          <w:rFonts w:ascii="Times New Roman" w:cs="Times New Roman" w:hAnsi="Times New Roman" w:eastAsia="Times New Roman"/>
          <w:sz w:val="24"/>
          <w:szCs w:val="24"/>
          <w:rtl w:val="0"/>
        </w:rPr>
      </w:pPr>
      <w:r>
        <w:rPr>
          <w:rFonts w:ascii="Times New Roman"/>
          <w:sz w:val="24"/>
          <w:szCs w:val="24"/>
          <w:rtl w:val="0"/>
          <w:lang w:val="en-US"/>
        </w:rPr>
        <w:t xml:space="preserve">Kaplan, Stephen. "The Restorative Benefits of Nature: Toward an Integrative Framework." </w:t>
      </w:r>
      <w:r>
        <w:rPr>
          <w:rFonts w:ascii="Times New Roman"/>
          <w:i w:val="1"/>
          <w:iCs w:val="1"/>
          <w:sz w:val="24"/>
          <w:szCs w:val="24"/>
          <w:rtl w:val="0"/>
          <w:lang w:val="en-US"/>
        </w:rPr>
        <w:t xml:space="preserve">Journal of Environmental Psychology </w:t>
      </w:r>
      <w:r>
        <w:rPr>
          <w:rFonts w:ascii="Times New Roman"/>
          <w:sz w:val="24"/>
          <w:szCs w:val="24"/>
          <w:rtl w:val="0"/>
        </w:rPr>
        <w:t>(1995): n. pag. Web.</w:t>
      </w:r>
    </w:p>
    <w:p>
      <w:pPr>
        <w:pStyle w:val="Body"/>
        <w:spacing w:line="240" w:lineRule="auto"/>
        <w:ind w:left="810" w:hanging="809"/>
        <w:rPr>
          <w:rFonts w:ascii="Times New Roman" w:cs="Times New Roman" w:hAnsi="Times New Roman" w:eastAsia="Times New Roman"/>
          <w:sz w:val="24"/>
          <w:szCs w:val="24"/>
          <w:rtl w:val="0"/>
        </w:rPr>
      </w:pPr>
      <w:r>
        <w:rPr>
          <w:rFonts w:ascii="Times New Roman"/>
          <w:sz w:val="24"/>
          <w:szCs w:val="24"/>
          <w:rtl w:val="0"/>
          <w:lang w:val="de-DE"/>
        </w:rPr>
        <w:t xml:space="preserve">Katz, Eric. </w:t>
      </w:r>
      <w:r>
        <w:rPr>
          <w:rFonts w:ascii="Times New Roman"/>
          <w:i w:val="1"/>
          <w:iCs w:val="1"/>
          <w:sz w:val="24"/>
          <w:szCs w:val="24"/>
          <w:rtl w:val="0"/>
          <w:lang w:val="en-US"/>
        </w:rPr>
        <w:t>Nature as Subject: Human Obligation and Natural Community</w:t>
      </w:r>
      <w:r>
        <w:rPr>
          <w:rFonts w:ascii="Times New Roman"/>
          <w:sz w:val="24"/>
          <w:szCs w:val="24"/>
          <w:rtl w:val="0"/>
          <w:lang w:val="en-US"/>
        </w:rPr>
        <w:t>. Lanham: Rowman &amp; Littlefield, 1997. Print.</w:t>
      </w:r>
    </w:p>
    <w:p>
      <w:pPr>
        <w:pStyle w:val="Body"/>
        <w:spacing w:line="240" w:lineRule="auto"/>
        <w:ind w:left="810" w:hanging="809"/>
        <w:rPr>
          <w:rFonts w:ascii="Times New Roman" w:cs="Times New Roman" w:hAnsi="Times New Roman" w:eastAsia="Times New Roman"/>
          <w:sz w:val="24"/>
          <w:szCs w:val="24"/>
          <w:rtl w:val="0"/>
        </w:rPr>
      </w:pPr>
      <w:r>
        <w:rPr>
          <w:rFonts w:ascii="Times New Roman"/>
          <w:sz w:val="24"/>
          <w:szCs w:val="24"/>
          <w:rtl w:val="0"/>
          <w:lang w:val="de-DE"/>
        </w:rPr>
        <w:t xml:space="preserve">Krieger, Martin H. </w:t>
      </w:r>
      <w:r>
        <w:rPr>
          <w:rFonts w:ascii="Times New Roman"/>
          <w:i w:val="1"/>
          <w:iCs w:val="1"/>
          <w:sz w:val="24"/>
          <w:szCs w:val="24"/>
          <w:rtl w:val="0"/>
          <w:lang w:val="en-US"/>
        </w:rPr>
        <w:t>What's Wrong with Plastic Trees?: Artifice and Authenticity in Design</w:t>
      </w:r>
      <w:r>
        <w:rPr>
          <w:rFonts w:ascii="Times New Roman"/>
          <w:sz w:val="24"/>
          <w:szCs w:val="24"/>
          <w:rtl w:val="0"/>
        </w:rPr>
        <w:t>. Westport, CT: Praeger, 2000. Print.</w:t>
      </w:r>
    </w:p>
    <w:p>
      <w:pPr>
        <w:pStyle w:val="Body"/>
        <w:spacing w:line="240" w:lineRule="auto"/>
        <w:ind w:left="810" w:hanging="809"/>
        <w:rPr>
          <w:rFonts w:ascii="Times New Roman" w:cs="Times New Roman" w:hAnsi="Times New Roman" w:eastAsia="Times New Roman"/>
          <w:sz w:val="24"/>
          <w:szCs w:val="24"/>
          <w:rtl w:val="0"/>
        </w:rPr>
      </w:pPr>
      <w:r>
        <w:rPr>
          <w:rFonts w:ascii="Times New Roman"/>
          <w:sz w:val="24"/>
          <w:szCs w:val="24"/>
          <w:rtl w:val="0"/>
        </w:rPr>
        <w:t>Leopold, A Sand County Almanac, 1949.</w:t>
      </w:r>
    </w:p>
    <w:p>
      <w:pPr>
        <w:pStyle w:val="Body"/>
        <w:spacing w:line="240" w:lineRule="auto"/>
        <w:rPr>
          <w:rFonts w:ascii="Times New Roman" w:cs="Times New Roman" w:hAnsi="Times New Roman" w:eastAsia="Times New Roman"/>
          <w:sz w:val="24"/>
          <w:szCs w:val="24"/>
          <w:rtl w:val="0"/>
        </w:rPr>
      </w:pPr>
      <w:r>
        <w:rPr>
          <w:rFonts w:ascii="Times New Roman"/>
          <w:sz w:val="24"/>
          <w:szCs w:val="24"/>
          <w:rtl w:val="0"/>
        </w:rPr>
        <w:t xml:space="preserve">Mill, John S. </w:t>
      </w:r>
      <w:r>
        <w:rPr>
          <w:rFonts w:ascii="Times New Roman"/>
          <w:i w:val="1"/>
          <w:iCs w:val="1"/>
          <w:sz w:val="24"/>
          <w:szCs w:val="24"/>
          <w:rtl w:val="0"/>
          <w:lang w:val="en-US"/>
        </w:rPr>
        <w:t>On Nature</w:t>
      </w:r>
      <w:r>
        <w:rPr>
          <w:rFonts w:ascii="Times New Roman"/>
          <w:sz w:val="24"/>
          <w:szCs w:val="24"/>
          <w:rtl w:val="0"/>
        </w:rPr>
        <w:t>. N.p.: n.p., 1874. Print.</w:t>
      </w:r>
    </w:p>
    <w:p>
      <w:pPr>
        <w:pStyle w:val="Body"/>
        <w:spacing w:line="240" w:lineRule="auto"/>
        <w:ind w:left="810" w:hanging="809"/>
        <w:rPr>
          <w:rFonts w:ascii="Times New Roman" w:cs="Times New Roman" w:hAnsi="Times New Roman" w:eastAsia="Times New Roman"/>
          <w:sz w:val="24"/>
          <w:szCs w:val="24"/>
          <w:rtl w:val="0"/>
        </w:rPr>
      </w:pPr>
      <w:r>
        <w:rPr>
          <w:rFonts w:ascii="Times New Roman"/>
          <w:sz w:val="24"/>
          <w:szCs w:val="24"/>
          <w:rtl w:val="0"/>
          <w:lang w:val="en-US"/>
        </w:rPr>
        <w:t xml:space="preserve">Newsom, Samuel. </w:t>
      </w:r>
      <w:r>
        <w:rPr>
          <w:rFonts w:ascii="Times New Roman"/>
          <w:i w:val="1"/>
          <w:iCs w:val="1"/>
          <w:sz w:val="24"/>
          <w:szCs w:val="24"/>
          <w:rtl w:val="0"/>
          <w:lang w:val="en-US"/>
        </w:rPr>
        <w:t>A Thousand Years of Japanese Gardens</w:t>
      </w:r>
      <w:r>
        <w:rPr>
          <w:rFonts w:ascii="Times New Roman"/>
          <w:sz w:val="24"/>
          <w:szCs w:val="24"/>
          <w:rtl w:val="0"/>
          <w:lang w:val="en-US"/>
        </w:rPr>
        <w:t>. 4th ed. Tokyo: Tokyo News Service, 1959. Print.</w:t>
      </w:r>
    </w:p>
    <w:p>
      <w:pPr>
        <w:pStyle w:val="Body"/>
        <w:spacing w:line="240" w:lineRule="auto"/>
        <w:ind w:left="810" w:hanging="809"/>
        <w:rPr>
          <w:rFonts w:ascii="Times New Roman" w:cs="Times New Roman" w:hAnsi="Times New Roman" w:eastAsia="Times New Roman"/>
          <w:sz w:val="24"/>
          <w:szCs w:val="24"/>
          <w:rtl w:val="0"/>
        </w:rPr>
      </w:pPr>
      <w:r>
        <w:rPr>
          <w:rFonts w:ascii="Times New Roman"/>
          <w:sz w:val="24"/>
          <w:szCs w:val="24"/>
          <w:rtl w:val="0"/>
        </w:rPr>
        <w:t xml:space="preserve">Odin, S. (1991). </w:t>
      </w:r>
      <w:r>
        <w:rPr>
          <w:rFonts w:ascii="Times New Roman"/>
          <w:i w:val="1"/>
          <w:iCs w:val="1"/>
          <w:sz w:val="24"/>
          <w:szCs w:val="24"/>
          <w:rtl w:val="0"/>
          <w:lang w:val="en-US"/>
        </w:rPr>
        <w:t>The Japanese concept of nature in relation to the environmental ethics and conservation aesthetics of Aldo Leopold</w:t>
      </w:r>
      <w:r>
        <w:rPr>
          <w:rFonts w:ascii="Times New Roman"/>
          <w:sz w:val="24"/>
          <w:szCs w:val="24"/>
          <w:rtl w:val="0"/>
          <w:lang w:val="en-US"/>
        </w:rPr>
        <w:t>. Environmental Ethics 13(4): 345-60.</w:t>
      </w:r>
    </w:p>
    <w:p>
      <w:pPr>
        <w:pStyle w:val="Body"/>
        <w:spacing w:line="240" w:lineRule="auto"/>
        <w:ind w:left="810" w:hanging="809"/>
        <w:rPr>
          <w:rFonts w:ascii="Times New Roman" w:cs="Times New Roman" w:hAnsi="Times New Roman" w:eastAsia="Times New Roman"/>
          <w:sz w:val="24"/>
          <w:szCs w:val="24"/>
          <w:rtl w:val="0"/>
        </w:rPr>
      </w:pPr>
      <w:r>
        <w:rPr>
          <w:rFonts w:ascii="Times New Roman"/>
          <w:sz w:val="24"/>
          <w:szCs w:val="24"/>
          <w:rtl w:val="0"/>
          <w:lang w:val="en-US"/>
        </w:rPr>
        <w:t>Olmsted, Frederick.</w:t>
      </w:r>
      <w:r>
        <w:rPr>
          <w:rFonts w:ascii="Times New Roman"/>
          <w:i w:val="1"/>
          <w:iCs w:val="1"/>
          <w:sz w:val="24"/>
          <w:szCs w:val="24"/>
          <w:rtl w:val="0"/>
          <w:lang w:val="en-US"/>
        </w:rPr>
        <w:t xml:space="preserve"> The Yosemite Valley and the Mariposa Big Tree Grove</w:t>
      </w:r>
      <w:r>
        <w:rPr>
          <w:rFonts w:ascii="Times New Roman"/>
          <w:sz w:val="24"/>
          <w:szCs w:val="24"/>
          <w:rtl w:val="0"/>
          <w:lang w:val="de-DE"/>
        </w:rPr>
        <w:t>. Landscape Architecture (1952): 12-25. Web.</w:t>
      </w:r>
    </w:p>
    <w:p>
      <w:pPr>
        <w:pStyle w:val="Body"/>
        <w:spacing w:line="240" w:lineRule="auto"/>
        <w:ind w:left="810" w:hanging="809"/>
        <w:rPr>
          <w:rFonts w:ascii="Times New Roman" w:cs="Times New Roman" w:hAnsi="Times New Roman" w:eastAsia="Times New Roman"/>
          <w:sz w:val="24"/>
          <w:szCs w:val="24"/>
          <w:rtl w:val="0"/>
        </w:rPr>
      </w:pPr>
      <w:r>
        <w:rPr>
          <w:rFonts w:ascii="Times New Roman"/>
          <w:sz w:val="24"/>
          <w:szCs w:val="24"/>
          <w:rtl w:val="0"/>
          <w:lang w:val="de-DE"/>
        </w:rPr>
        <w:t xml:space="preserve">Russow, Lilly-Marlene. </w:t>
      </w:r>
      <w:r>
        <w:rPr>
          <w:rFonts w:ascii="Times New Roman"/>
          <w:i w:val="1"/>
          <w:iCs w:val="1"/>
          <w:sz w:val="24"/>
          <w:szCs w:val="24"/>
          <w:rtl w:val="0"/>
          <w:lang w:val="en-US"/>
        </w:rPr>
        <w:t>Why Do Species Matter?</w:t>
      </w:r>
      <w:r>
        <w:rPr>
          <w:rFonts w:ascii="Times New Roman"/>
          <w:sz w:val="24"/>
          <w:szCs w:val="24"/>
          <w:rtl w:val="0"/>
          <w:lang w:val="en-US"/>
        </w:rPr>
        <w:t xml:space="preserve"> Environmental Ethics 3.2 (1981): 101-12. Web. 15 Oct. 2014.</w:t>
      </w:r>
    </w:p>
    <w:p>
      <w:pPr>
        <w:pStyle w:val="Body"/>
        <w:spacing w:line="240" w:lineRule="auto"/>
        <w:ind w:left="810" w:hanging="809"/>
        <w:rPr>
          <w:rFonts w:ascii="Times New Roman" w:cs="Times New Roman" w:hAnsi="Times New Roman" w:eastAsia="Times New Roman"/>
          <w:sz w:val="24"/>
          <w:szCs w:val="24"/>
          <w:rtl w:val="0"/>
        </w:rPr>
      </w:pPr>
      <w:r>
        <w:rPr>
          <w:rFonts w:ascii="Times New Roman"/>
          <w:sz w:val="24"/>
          <w:szCs w:val="24"/>
          <w:rtl w:val="0"/>
        </w:rPr>
        <w:t xml:space="preserve">Saito, Yuriko. </w:t>
      </w:r>
      <w:r>
        <w:rPr>
          <w:rFonts w:ascii="Times New Roman"/>
          <w:i w:val="1"/>
          <w:iCs w:val="1"/>
          <w:sz w:val="24"/>
          <w:szCs w:val="24"/>
          <w:rtl w:val="0"/>
          <w:lang w:val="en-US"/>
        </w:rPr>
        <w:t>Appreciating Nature on Its Own Terms</w:t>
      </w:r>
      <w:r>
        <w:rPr>
          <w:rFonts w:ascii="Times New Roman"/>
          <w:sz w:val="24"/>
          <w:szCs w:val="24"/>
          <w:rtl w:val="0"/>
          <w:lang w:val="en-US"/>
        </w:rPr>
        <w:t>. Environmental Ethics 20.2 (1998): 71-85. Web. 10 Oct. 2014.</w:t>
      </w:r>
    </w:p>
    <w:p>
      <w:pPr>
        <w:pStyle w:val="Body"/>
        <w:spacing w:line="240" w:lineRule="auto"/>
        <w:ind w:left="810" w:hanging="809"/>
        <w:rPr>
          <w:rFonts w:ascii="Times New Roman" w:cs="Times New Roman" w:hAnsi="Times New Roman" w:eastAsia="Times New Roman"/>
          <w:sz w:val="24"/>
          <w:szCs w:val="24"/>
          <w:rtl w:val="0"/>
        </w:rPr>
      </w:pPr>
      <w:r>
        <w:rPr>
          <w:rFonts w:ascii="Times New Roman"/>
          <w:sz w:val="24"/>
          <w:szCs w:val="24"/>
          <w:rtl w:val="0"/>
        </w:rPr>
        <w:t xml:space="preserve">Shimoyama, Shigemaru. </w:t>
      </w:r>
      <w:r>
        <w:rPr>
          <w:rFonts w:ascii="Times New Roman"/>
          <w:i w:val="1"/>
          <w:iCs w:val="1"/>
          <w:sz w:val="24"/>
          <w:szCs w:val="24"/>
          <w:rtl w:val="0"/>
          <w:lang w:val="en-US"/>
        </w:rPr>
        <w:t>Sakuteiki: The Book of Garden</w:t>
      </w:r>
      <w:r>
        <w:rPr>
          <w:rFonts w:ascii="Times New Roman"/>
          <w:sz w:val="24"/>
          <w:szCs w:val="24"/>
          <w:rtl w:val="0"/>
          <w:lang w:val="en-US"/>
        </w:rPr>
        <w:t>. Tokyo: Town &amp; City Planners, 1976. Print.</w:t>
      </w:r>
    </w:p>
    <w:p>
      <w:pPr>
        <w:pStyle w:val="Body"/>
        <w:spacing w:line="240" w:lineRule="auto"/>
        <w:ind w:left="810" w:hanging="809"/>
        <w:rPr>
          <w:rFonts w:ascii="Times New Roman" w:cs="Times New Roman" w:hAnsi="Times New Roman" w:eastAsia="Times New Roman"/>
          <w:sz w:val="24"/>
          <w:szCs w:val="24"/>
          <w:rtl w:val="0"/>
        </w:rPr>
      </w:pPr>
      <w:r>
        <w:rPr>
          <w:rFonts w:ascii="Times New Roman"/>
          <w:sz w:val="24"/>
          <w:szCs w:val="24"/>
          <w:rtl w:val="0"/>
        </w:rPr>
        <w:t xml:space="preserve">Slawson, David, Ph.D. </w:t>
      </w:r>
      <w:r>
        <w:rPr>
          <w:rFonts w:ascii="Times New Roman"/>
          <w:i w:val="1"/>
          <w:iCs w:val="1"/>
          <w:sz w:val="24"/>
          <w:szCs w:val="24"/>
          <w:rtl w:val="0"/>
          <w:lang w:val="en-US"/>
        </w:rPr>
        <w:t>Evoking Native Landscape Using Japanese Garden Principles</w:t>
      </w:r>
      <w:r>
        <w:rPr>
          <w:rFonts w:ascii="Times New Roman"/>
          <w:sz w:val="24"/>
          <w:szCs w:val="24"/>
          <w:rtl w:val="0"/>
        </w:rPr>
        <w:t>. N.p.: n.p., 2012. Print.</w:t>
      </w:r>
    </w:p>
    <w:p>
      <w:pPr>
        <w:pStyle w:val="Body"/>
        <w:spacing w:line="240" w:lineRule="auto"/>
        <w:ind w:left="810" w:hanging="809"/>
        <w:rPr>
          <w:rFonts w:ascii="Times New Roman" w:cs="Times New Roman" w:hAnsi="Times New Roman" w:eastAsia="Times New Roman"/>
          <w:sz w:val="24"/>
          <w:szCs w:val="24"/>
          <w:rtl w:val="0"/>
        </w:rPr>
      </w:pPr>
      <w:r>
        <w:rPr>
          <w:rFonts w:ascii="Times New Roman"/>
          <w:sz w:val="24"/>
          <w:szCs w:val="24"/>
          <w:rtl w:val="0"/>
        </w:rPr>
        <w:t xml:space="preserve">Slawson, David, Ph.D. </w:t>
      </w:r>
      <w:r>
        <w:rPr>
          <w:rFonts w:ascii="Times New Roman"/>
          <w:i w:val="1"/>
          <w:iCs w:val="1"/>
          <w:sz w:val="24"/>
          <w:szCs w:val="24"/>
          <w:rtl w:val="0"/>
          <w:lang w:val="en-US"/>
        </w:rPr>
        <w:t>Evoking Native Landscape Using Japanese Garden Principles Prologue and Epilogue</w:t>
      </w:r>
      <w:r>
        <w:rPr>
          <w:rFonts w:ascii="Times New Roman"/>
          <w:sz w:val="24"/>
          <w:szCs w:val="24"/>
          <w:rtl w:val="0"/>
        </w:rPr>
        <w:t>. N.p.: n.p., 2012. Print.</w:t>
      </w:r>
    </w:p>
    <w:p>
      <w:pPr>
        <w:pStyle w:val="Body"/>
        <w:spacing w:line="240" w:lineRule="auto"/>
        <w:ind w:left="810" w:hanging="809"/>
        <w:rPr>
          <w:rFonts w:ascii="Times New Roman" w:cs="Times New Roman" w:hAnsi="Times New Roman" w:eastAsia="Times New Roman"/>
          <w:sz w:val="24"/>
          <w:szCs w:val="24"/>
          <w:rtl w:val="0"/>
        </w:rPr>
      </w:pPr>
      <w:r>
        <w:rPr>
          <w:rFonts w:ascii="Times New Roman"/>
          <w:sz w:val="24"/>
          <w:szCs w:val="24"/>
          <w:rtl w:val="0"/>
        </w:rPr>
        <w:t xml:space="preserve">Slawson, David, Ph.D. </w:t>
      </w:r>
      <w:r>
        <w:rPr>
          <w:rFonts w:ascii="Times New Roman"/>
          <w:i w:val="1"/>
          <w:iCs w:val="1"/>
          <w:sz w:val="24"/>
          <w:szCs w:val="24"/>
          <w:rtl w:val="0"/>
          <w:lang w:val="en-US"/>
        </w:rPr>
        <w:t xml:space="preserve">JOJG Viewpoints </w:t>
      </w:r>
      <w:r>
        <w:rPr>
          <w:rFonts w:hAnsi="Times New Roman" w:hint="default"/>
          <w:i w:val="1"/>
          <w:iCs w:val="1"/>
          <w:sz w:val="24"/>
          <w:szCs w:val="24"/>
          <w:rtl w:val="0"/>
        </w:rPr>
        <w:t>“</w:t>
      </w:r>
      <w:r>
        <w:rPr>
          <w:rFonts w:ascii="Times New Roman"/>
          <w:i w:val="1"/>
          <w:iCs w:val="1"/>
          <w:sz w:val="24"/>
          <w:szCs w:val="24"/>
          <w:rtl w:val="0"/>
          <w:lang w:val="en-US"/>
        </w:rPr>
        <w:t>Experience in Japan</w:t>
      </w:r>
      <w:r>
        <w:rPr>
          <w:rFonts w:hAnsi="Times New Roman" w:hint="default"/>
          <w:i w:val="1"/>
          <w:iCs w:val="1"/>
          <w:sz w:val="24"/>
          <w:szCs w:val="24"/>
          <w:rtl w:val="0"/>
        </w:rPr>
        <w:t xml:space="preserve">” </w:t>
      </w:r>
      <w:r>
        <w:rPr>
          <w:rFonts w:ascii="Times New Roman"/>
          <w:i w:val="1"/>
          <w:iCs w:val="1"/>
          <w:sz w:val="24"/>
          <w:szCs w:val="24"/>
          <w:rtl w:val="0"/>
          <w:lang w:val="de-DE"/>
        </w:rPr>
        <w:t>(Spring 2014)</w:t>
      </w:r>
      <w:r>
        <w:rPr>
          <w:rFonts w:ascii="Times New Roman"/>
          <w:sz w:val="24"/>
          <w:szCs w:val="24"/>
          <w:rtl w:val="0"/>
        </w:rPr>
        <w:t>. N.p.: n.p., n.d. Print.</w:t>
      </w:r>
    </w:p>
    <w:p>
      <w:pPr>
        <w:pStyle w:val="Body"/>
        <w:spacing w:line="240" w:lineRule="auto"/>
        <w:ind w:left="810" w:hanging="809"/>
        <w:rPr>
          <w:rFonts w:ascii="Times New Roman" w:cs="Times New Roman" w:hAnsi="Times New Roman" w:eastAsia="Times New Roman"/>
          <w:sz w:val="24"/>
          <w:szCs w:val="24"/>
          <w:rtl w:val="0"/>
        </w:rPr>
      </w:pPr>
      <w:r>
        <w:rPr>
          <w:rFonts w:ascii="Times New Roman"/>
          <w:sz w:val="24"/>
          <w:szCs w:val="24"/>
          <w:rtl w:val="0"/>
        </w:rPr>
        <w:t xml:space="preserve">Slawson, David, Ph.D. </w:t>
      </w:r>
      <w:r>
        <w:rPr>
          <w:rFonts w:ascii="Times New Roman"/>
          <w:i w:val="1"/>
          <w:iCs w:val="1"/>
          <w:sz w:val="24"/>
          <w:szCs w:val="24"/>
          <w:rtl w:val="0"/>
          <w:lang w:val="en-US"/>
        </w:rPr>
        <w:t>Landscape Gardens Inspired by Nature</w:t>
      </w:r>
      <w:r>
        <w:rPr>
          <w:rFonts w:ascii="Times New Roman"/>
          <w:sz w:val="24"/>
          <w:szCs w:val="24"/>
          <w:rtl w:val="0"/>
        </w:rPr>
        <w:t>. N.p.: n.p., n.d. Print.</w:t>
      </w:r>
    </w:p>
    <w:p>
      <w:pPr>
        <w:pStyle w:val="Body"/>
        <w:spacing w:line="240" w:lineRule="auto"/>
        <w:ind w:left="810" w:hanging="809"/>
        <w:rPr>
          <w:rFonts w:ascii="Times New Roman" w:cs="Times New Roman" w:hAnsi="Times New Roman" w:eastAsia="Times New Roman"/>
          <w:sz w:val="24"/>
          <w:szCs w:val="24"/>
          <w:rtl w:val="0"/>
        </w:rPr>
      </w:pPr>
      <w:r>
        <w:rPr>
          <w:rFonts w:ascii="Times New Roman"/>
          <w:sz w:val="24"/>
          <w:szCs w:val="24"/>
          <w:rtl w:val="0"/>
          <w:lang w:val="en-US"/>
        </w:rPr>
        <w:t>Smith, Kim.</w:t>
      </w:r>
      <w:r>
        <w:rPr>
          <w:rFonts w:ascii="Times New Roman"/>
          <w:i w:val="1"/>
          <w:iCs w:val="1"/>
          <w:sz w:val="24"/>
          <w:szCs w:val="24"/>
          <w:rtl w:val="0"/>
          <w:lang w:val="en-US"/>
        </w:rPr>
        <w:t xml:space="preserve"> Environmental Ethics and Public Policy</w:t>
      </w:r>
      <w:r>
        <w:rPr>
          <w:rFonts w:ascii="Times New Roman"/>
          <w:sz w:val="24"/>
          <w:szCs w:val="24"/>
          <w:rtl w:val="0"/>
        </w:rPr>
        <w:t>. Web.</w:t>
      </w:r>
    </w:p>
    <w:p>
      <w:pPr>
        <w:pStyle w:val="Body"/>
        <w:spacing w:line="240" w:lineRule="auto"/>
        <w:rPr>
          <w:rFonts w:ascii="Times New Roman" w:cs="Times New Roman" w:hAnsi="Times New Roman" w:eastAsia="Times New Roman"/>
          <w:sz w:val="24"/>
          <w:szCs w:val="24"/>
          <w:rtl w:val="0"/>
        </w:rPr>
      </w:pPr>
      <w:r>
        <w:rPr>
          <w:rFonts w:ascii="Times New Roman"/>
          <w:sz w:val="24"/>
          <w:szCs w:val="24"/>
          <w:rtl w:val="0"/>
          <w:lang w:val="en-US"/>
        </w:rPr>
        <w:t>Suzuki D. T., Zen and Japanese Culture (Princeton: Princeton University Press, 1959), p. 354.</w:t>
      </w:r>
    </w:p>
    <w:p>
      <w:pPr>
        <w:pStyle w:val="Body"/>
        <w:spacing w:line="240" w:lineRule="auto"/>
        <w:ind w:left="810" w:hanging="809"/>
        <w:rPr>
          <w:rFonts w:ascii="Times New Roman" w:cs="Times New Roman" w:hAnsi="Times New Roman" w:eastAsia="Times New Roman"/>
          <w:sz w:val="24"/>
          <w:szCs w:val="24"/>
          <w:rtl w:val="0"/>
        </w:rPr>
      </w:pPr>
      <w:r>
        <w:rPr>
          <w:rFonts w:ascii="Times New Roman"/>
          <w:sz w:val="24"/>
          <w:szCs w:val="24"/>
          <w:rtl w:val="0"/>
          <w:lang w:val="en-US"/>
        </w:rPr>
        <w:t xml:space="preserve">"The Garden of Quiet Listening." Carleton's Japanese Garden. Carleton College, 12 Nov. 2011. </w:t>
      </w:r>
    </w:p>
    <w:p>
      <w:pPr>
        <w:pStyle w:val="Body"/>
        <w:spacing w:line="240" w:lineRule="auto"/>
        <w:ind w:left="810" w:hanging="809"/>
        <w:rPr>
          <w:rFonts w:ascii="Times New Roman" w:cs="Times New Roman" w:hAnsi="Times New Roman" w:eastAsia="Times New Roman"/>
          <w:sz w:val="24"/>
          <w:szCs w:val="24"/>
          <w:rtl w:val="0"/>
        </w:rPr>
      </w:pPr>
      <w:r>
        <w:rPr>
          <w:rFonts w:ascii="Times New Roman" w:cs="Times New Roman" w:hAnsi="Times New Roman" w:eastAsia="Times New Roman"/>
          <w:sz w:val="24"/>
          <w:szCs w:val="24"/>
          <w:rtl w:val="0"/>
        </w:rPr>
        <w:tab/>
        <w:t>Web. 23 Oct. 2014.</w:t>
      </w:r>
    </w:p>
    <w:p>
      <w:pPr>
        <w:pStyle w:val="Body"/>
        <w:spacing w:line="240" w:lineRule="auto"/>
        <w:ind w:left="810" w:hanging="809"/>
        <w:rPr>
          <w:rFonts w:ascii="Times New Roman" w:cs="Times New Roman" w:hAnsi="Times New Roman" w:eastAsia="Times New Roman"/>
          <w:sz w:val="24"/>
          <w:szCs w:val="24"/>
          <w:rtl w:val="0"/>
        </w:rPr>
      </w:pPr>
      <w:r>
        <w:rPr>
          <w:rFonts w:ascii="Times New Roman"/>
          <w:sz w:val="24"/>
          <w:szCs w:val="24"/>
          <w:rtl w:val="0"/>
        </w:rPr>
        <w:t xml:space="preserve">Thoreau, Henry David, and John Wawrzonek. </w:t>
      </w:r>
      <w:r>
        <w:rPr>
          <w:rFonts w:ascii="Times New Roman"/>
          <w:i w:val="1"/>
          <w:iCs w:val="1"/>
          <w:sz w:val="24"/>
          <w:szCs w:val="24"/>
          <w:rtl w:val="0"/>
          <w:lang w:val="nl-NL"/>
        </w:rPr>
        <w:t>Walking</w:t>
      </w:r>
      <w:r>
        <w:rPr>
          <w:rFonts w:ascii="Times New Roman"/>
          <w:sz w:val="24"/>
          <w:szCs w:val="24"/>
          <w:rtl w:val="0"/>
        </w:rPr>
        <w:t>. Berkeley, CA: Nature, 1993. Print.</w:t>
      </w:r>
    </w:p>
    <w:p>
      <w:pPr>
        <w:pStyle w:val="Body"/>
        <w:spacing w:line="240" w:lineRule="auto"/>
        <w:ind w:left="810" w:hanging="809"/>
        <w:rPr>
          <w:rFonts w:ascii="Times New Roman" w:cs="Times New Roman" w:hAnsi="Times New Roman" w:eastAsia="Times New Roman"/>
          <w:sz w:val="24"/>
          <w:szCs w:val="24"/>
          <w:rtl w:val="0"/>
        </w:rPr>
      </w:pPr>
      <w:r>
        <w:rPr>
          <w:rFonts w:ascii="Times New Roman"/>
          <w:sz w:val="24"/>
          <w:szCs w:val="24"/>
          <w:rtl w:val="0"/>
          <w:lang w:val="en-US"/>
        </w:rPr>
        <w:t>Washington, Roxanne. "Seven Hills Japanese Garden Designer David Slawson Brings His Knowledge to DVD (video)." Cleveland.com. www.cleveland.com, 11 Feb. 2013. Web. 28 Oct. 2014.</w:t>
      </w:r>
    </w:p>
    <w:p>
      <w:pPr>
        <w:pStyle w:val="Body"/>
        <w:spacing w:line="240" w:lineRule="auto"/>
        <w:ind w:left="810" w:hanging="809"/>
        <w:rPr>
          <w:rFonts w:ascii="Times New Roman" w:cs="Times New Roman" w:hAnsi="Times New Roman" w:eastAsia="Times New Roman"/>
          <w:sz w:val="24"/>
          <w:szCs w:val="24"/>
          <w:rtl w:val="0"/>
        </w:rPr>
      </w:pPr>
      <w:r>
        <w:rPr>
          <w:rFonts w:ascii="Times New Roman"/>
          <w:sz w:val="24"/>
          <w:szCs w:val="24"/>
          <w:rtl w:val="0"/>
          <w:lang w:val="de-DE"/>
        </w:rPr>
        <w:t xml:space="preserve">Wicks, Robert. </w:t>
      </w:r>
      <w:r>
        <w:rPr>
          <w:rFonts w:ascii="Times New Roman"/>
          <w:i w:val="1"/>
          <w:iCs w:val="1"/>
          <w:sz w:val="24"/>
          <w:szCs w:val="24"/>
          <w:rtl w:val="0"/>
          <w:lang w:val="en-US"/>
        </w:rPr>
        <w:t>Being in the Dry Zen Landscape</w:t>
      </w:r>
      <w:r>
        <w:rPr>
          <w:rFonts w:ascii="Times New Roman"/>
          <w:sz w:val="24"/>
          <w:szCs w:val="24"/>
          <w:rtl w:val="0"/>
        </w:rPr>
        <w:t>.</w:t>
      </w:r>
      <w:r>
        <w:rPr>
          <w:rFonts w:ascii="Times New Roman"/>
          <w:i w:val="1"/>
          <w:iCs w:val="1"/>
          <w:sz w:val="24"/>
          <w:szCs w:val="24"/>
          <w:rtl w:val="0"/>
        </w:rPr>
        <w:t xml:space="preserve"> </w:t>
      </w:r>
      <w:r>
        <w:rPr>
          <w:rFonts w:ascii="Times New Roman"/>
          <w:sz w:val="24"/>
          <w:szCs w:val="24"/>
          <w:rtl w:val="0"/>
          <w:lang w:val="en-US"/>
        </w:rPr>
        <w:t>The Journal of Aesthetic Education</w:t>
      </w:r>
      <w:r>
        <w:rPr>
          <w:rFonts w:ascii="Times New Roman"/>
          <w:i w:val="1"/>
          <w:iCs w:val="1"/>
          <w:sz w:val="24"/>
          <w:szCs w:val="24"/>
          <w:rtl w:val="0"/>
        </w:rPr>
        <w:t xml:space="preserve"> 38.1</w:t>
      </w:r>
      <w:r>
        <w:rPr>
          <w:rFonts w:ascii="Times New Roman"/>
          <w:sz w:val="24"/>
          <w:szCs w:val="24"/>
          <w:rtl w:val="0"/>
        </w:rPr>
        <w:t xml:space="preserve"> (2004): 112-22. Web. 13 Oct. 2014.j</w:t>
      </w:r>
    </w:p>
    <w:p>
      <w:pPr>
        <w:pStyle w:val="Body"/>
        <w:spacing w:line="240" w:lineRule="auto"/>
        <w:ind w:left="810" w:hanging="809"/>
        <w:rPr>
          <w:rFonts w:ascii="Times New Roman" w:cs="Times New Roman" w:hAnsi="Times New Roman" w:eastAsia="Times New Roman"/>
          <w:sz w:val="24"/>
          <w:szCs w:val="24"/>
          <w:rtl w:val="0"/>
        </w:rPr>
      </w:pPr>
      <w:r>
        <w:rPr>
          <w:rFonts w:ascii="Times New Roman"/>
          <w:sz w:val="24"/>
          <w:szCs w:val="24"/>
          <w:rtl w:val="0"/>
          <w:lang w:val="fr-FR"/>
        </w:rPr>
        <w:t xml:space="preserve">Williams, Florence. </w:t>
      </w:r>
      <w:r>
        <w:rPr>
          <w:rFonts w:ascii="Times New Roman"/>
          <w:i w:val="1"/>
          <w:iCs w:val="1"/>
          <w:sz w:val="24"/>
          <w:szCs w:val="24"/>
          <w:rtl w:val="0"/>
          <w:lang w:val="en-US"/>
        </w:rPr>
        <w:t>Take Two Hours of Pine Forest and Call Me in the Morning.</w:t>
      </w:r>
      <w:r>
        <w:rPr>
          <w:rFonts w:ascii="Times New Roman"/>
          <w:sz w:val="24"/>
          <w:szCs w:val="24"/>
          <w:rtl w:val="0"/>
          <w:lang w:val="en-US"/>
        </w:rPr>
        <w:t xml:space="preserve"> Outside Online. Outside Magazine, 28 Nov. 2012. Web. 04 Nov. 2014.</w:t>
      </w:r>
    </w:p>
    <w:p>
      <w:pPr>
        <w:pStyle w:val="Body"/>
        <w:spacing w:line="240" w:lineRule="auto"/>
        <w:ind w:left="810" w:hanging="809"/>
        <w:rPr>
          <w:rFonts w:ascii="Times New Roman" w:cs="Times New Roman" w:hAnsi="Times New Roman" w:eastAsia="Times New Roman"/>
          <w:sz w:val="24"/>
          <w:szCs w:val="24"/>
          <w:rtl w:val="0"/>
        </w:rPr>
      </w:pPr>
    </w:p>
    <w:p>
      <w:pPr>
        <w:pStyle w:val="Body"/>
        <w:spacing w:line="240" w:lineRule="auto"/>
        <w:ind w:left="810" w:hanging="809"/>
        <w:rPr>
          <w:rFonts w:ascii="Times New Roman" w:cs="Times New Roman" w:hAnsi="Times New Roman" w:eastAsia="Times New Roman"/>
          <w:sz w:val="24"/>
          <w:szCs w:val="24"/>
          <w:rtl w:val="0"/>
        </w:rPr>
      </w:pPr>
    </w:p>
    <w:p>
      <w:pPr>
        <w:pStyle w:val="Body"/>
        <w:spacing w:line="240" w:lineRule="auto"/>
        <w:ind w:left="810" w:hanging="809"/>
      </w:pPr>
      <w:r>
        <w:rPr>
          <w:rtl w:val="0"/>
        </w:rPr>
        <w:drawing>
          <wp:inline distT="0" distB="0" distL="0" distR="0">
            <wp:extent cx="8883541" cy="495617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01.png"/>
                    <pic:cNvPicPr/>
                  </pic:nvPicPr>
                  <pic:blipFill>
                    <a:blip r:embed="rId4">
                      <a:extLst/>
                    </a:blip>
                    <a:stretch>
                      <a:fillRect/>
                    </a:stretch>
                  </pic:blipFill>
                  <pic:spPr>
                    <a:xfrm rot="5400000">
                      <a:off x="0" y="0"/>
                      <a:ext cx="8883541" cy="4956175"/>
                    </a:xfrm>
                    <a:prstGeom prst="rect">
                      <a:avLst/>
                    </a:prstGeom>
                    <a:ln w="12700" cap="flat">
                      <a:noFill/>
                      <a:miter lim="400000"/>
                    </a:ln>
                    <a:effectLst/>
                  </pic:spPr>
                </pic:pic>
              </a:graphicData>
            </a:graphic>
          </wp:inline>
        </w:drawing>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15000"/>
          </a:lnSpc>
          <a:spcBef>
            <a:spcPts val="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